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B70" w:rsidRDefault="00BC71D3" w:rsidP="00D7523C">
      <w:pPr>
        <w:pStyle w:val="a3"/>
        <w:ind w:right="-188"/>
        <w:jc w:val="center"/>
        <w:rPr>
          <w:rFonts w:ascii="TH SarabunPSK" w:hAnsi="TH SarabunPSK" w:cs="TH SarabunPSK"/>
          <w:b/>
          <w:bCs/>
          <w:sz w:val="50"/>
          <w:szCs w:val="50"/>
        </w:rPr>
      </w:pPr>
      <w:r w:rsidRPr="002A2392">
        <w:rPr>
          <w:rFonts w:ascii="TH SarabunPSK" w:hAnsi="TH SarabunPSK" w:cs="TH SarabunPSK" w:hint="cs"/>
          <w:b/>
          <w:bCs/>
          <w:sz w:val="50"/>
          <w:szCs w:val="50"/>
          <w:cs/>
        </w:rPr>
        <w:t>คำนำ</w:t>
      </w:r>
    </w:p>
    <w:p w:rsidR="00005876" w:rsidRPr="003E58CD" w:rsidRDefault="00005876" w:rsidP="00005876">
      <w:pPr>
        <w:pStyle w:val="ad"/>
        <w:ind w:firstLine="720"/>
        <w:jc w:val="thaiDistribute"/>
        <w:rPr>
          <w:rFonts w:ascii="TH SarabunPSK" w:eastAsiaTheme="minorEastAsia" w:hAnsi="TH SarabunPSK" w:cs="TH SarabunPSK"/>
          <w:b w:val="0"/>
          <w:bCs w:val="0"/>
          <w:lang w:val="en-US" w:eastAsia="en-US"/>
        </w:rPr>
      </w:pPr>
      <w:r w:rsidRPr="003E58CD">
        <w:rPr>
          <w:rFonts w:ascii="TH SarabunPSK" w:eastAsiaTheme="minorEastAsia" w:hAnsi="TH SarabunPSK" w:cs="TH SarabunPSK"/>
          <w:b w:val="0"/>
          <w:bCs w:val="0"/>
          <w:cs/>
          <w:lang w:val="en-US" w:eastAsia="en-US"/>
        </w:rPr>
        <w:t>กระบวนการติดตามและประเมินผลแผนพัฒนาท้องถิ่น เป็นเครื่องมือที่สำคัญสำหรับผู้บริหารที่จะได้ทราบถึงผลการปฏิบัติงานในช่วงเวลาที่ผ่านมา เพื่อวัดผลการดำเนินงานว่าสามารถปฏิบัติงานได้บรรลุตามเป้าหมายและวัตถุประสงค์ของการพัฒนาหรือไม่</w:t>
      </w:r>
      <w:r>
        <w:rPr>
          <w:rFonts w:ascii="TH SarabunPSK" w:eastAsiaTheme="minorEastAsia" w:hAnsi="TH SarabunPSK" w:cs="TH SarabunPSK" w:hint="cs"/>
          <w:b w:val="0"/>
          <w:bCs w:val="0"/>
          <w:cs/>
          <w:lang w:val="en-US" w:eastAsia="en-US"/>
        </w:rPr>
        <w:t xml:space="preserve"> </w:t>
      </w:r>
      <w:r>
        <w:rPr>
          <w:rFonts w:ascii="TH SarabunPSK" w:eastAsiaTheme="minorEastAsia" w:hAnsi="TH SarabunPSK" w:cs="TH SarabunPSK"/>
          <w:b w:val="0"/>
          <w:bCs w:val="0"/>
          <w:cs/>
          <w:lang w:val="en-US" w:eastAsia="en-US"/>
        </w:rPr>
        <w:t>ส</w:t>
      </w:r>
      <w:r>
        <w:rPr>
          <w:rFonts w:ascii="TH SarabunPSK" w:eastAsiaTheme="minorEastAsia" w:hAnsi="TH SarabunPSK" w:cs="TH SarabunPSK" w:hint="cs"/>
          <w:b w:val="0"/>
          <w:bCs w:val="0"/>
          <w:cs/>
          <w:lang w:val="en-US" w:eastAsia="en-US"/>
        </w:rPr>
        <w:t>ำ</w:t>
      </w:r>
      <w:r w:rsidRPr="003E58CD">
        <w:rPr>
          <w:rFonts w:ascii="TH SarabunPSK" w:eastAsiaTheme="minorEastAsia" w:hAnsi="TH SarabunPSK" w:cs="TH SarabunPSK"/>
          <w:b w:val="0"/>
          <w:bCs w:val="0"/>
          <w:cs/>
          <w:lang w:val="en-US" w:eastAsia="en-US"/>
        </w:rPr>
        <w:t>หรับใช้เป็นแนวทางในการวางแผนการพัฒนาในอนาคต</w:t>
      </w:r>
      <w:r>
        <w:rPr>
          <w:rFonts w:ascii="TH SarabunPSK" w:eastAsiaTheme="minorEastAsia" w:hAnsi="TH SarabunPSK" w:cs="TH SarabunPSK"/>
          <w:b w:val="0"/>
          <w:bCs w:val="0"/>
          <w:cs/>
          <w:lang w:val="en-US" w:eastAsia="en-US"/>
        </w:rPr>
        <w:t>ส</w:t>
      </w:r>
      <w:r>
        <w:rPr>
          <w:rFonts w:ascii="TH SarabunPSK" w:eastAsiaTheme="minorEastAsia" w:hAnsi="TH SarabunPSK" w:cs="TH SarabunPSK" w:hint="cs"/>
          <w:b w:val="0"/>
          <w:bCs w:val="0"/>
          <w:cs/>
          <w:lang w:val="en-US" w:eastAsia="en-US"/>
        </w:rPr>
        <w:t>ำ</w:t>
      </w:r>
      <w:r w:rsidRPr="003E58CD">
        <w:rPr>
          <w:rFonts w:ascii="TH SarabunPSK" w:eastAsiaTheme="minorEastAsia" w:hAnsi="TH SarabunPSK" w:cs="TH SarabunPSK"/>
          <w:b w:val="0"/>
          <w:bCs w:val="0"/>
          <w:cs/>
          <w:lang w:val="en-US" w:eastAsia="en-US"/>
        </w:rPr>
        <w:t>หรับการติดตามและประเมินผลแผนพัฒนา</w:t>
      </w:r>
      <w:r>
        <w:rPr>
          <w:rFonts w:ascii="TH SarabunPSK" w:eastAsiaTheme="minorEastAsia" w:hAnsi="TH SarabunPSK" w:cs="TH SarabunPSK" w:hint="cs"/>
          <w:b w:val="0"/>
          <w:bCs w:val="0"/>
          <w:cs/>
          <w:lang w:val="en-US" w:eastAsia="en-US"/>
        </w:rPr>
        <w:t>สี่</w:t>
      </w:r>
      <w:r w:rsidRPr="003E58CD">
        <w:rPr>
          <w:rFonts w:ascii="TH SarabunPSK" w:eastAsiaTheme="minorEastAsia" w:hAnsi="TH SarabunPSK" w:cs="TH SarabunPSK"/>
          <w:b w:val="0"/>
          <w:bCs w:val="0"/>
          <w:cs/>
          <w:lang w:val="en-US" w:eastAsia="en-US"/>
        </w:rPr>
        <w:t>ปี</w:t>
      </w:r>
      <w:r>
        <w:rPr>
          <w:rFonts w:ascii="TH SarabunPSK" w:eastAsiaTheme="minorEastAsia" w:hAnsi="TH SarabunPSK" w:cs="TH SarabunPSK" w:hint="cs"/>
          <w:b w:val="0"/>
          <w:bCs w:val="0"/>
          <w:cs/>
          <w:lang w:val="en-US" w:eastAsia="en-US"/>
        </w:rPr>
        <w:t xml:space="preserve"> </w:t>
      </w:r>
      <w:r w:rsidRPr="003E58CD">
        <w:rPr>
          <w:rFonts w:ascii="TH SarabunPSK" w:eastAsiaTheme="minorEastAsia" w:hAnsi="TH SarabunPSK" w:cs="TH SarabunPSK"/>
          <w:b w:val="0"/>
          <w:bCs w:val="0"/>
          <w:cs/>
          <w:lang w:val="en-US" w:eastAsia="en-US"/>
        </w:rPr>
        <w:t>(พ.ศ. 25</w:t>
      </w:r>
      <w:r>
        <w:rPr>
          <w:rFonts w:ascii="TH SarabunPSK" w:eastAsiaTheme="minorEastAsia" w:hAnsi="TH SarabunPSK" w:cs="TH SarabunPSK"/>
          <w:b w:val="0"/>
          <w:bCs w:val="0"/>
          <w:lang w:val="en-US" w:eastAsia="en-US"/>
        </w:rPr>
        <w:t>6</w:t>
      </w:r>
      <w:r>
        <w:rPr>
          <w:rFonts w:ascii="TH SarabunPSK" w:eastAsiaTheme="minorEastAsia" w:hAnsi="TH SarabunPSK" w:cs="TH SarabunPSK"/>
          <w:b w:val="0"/>
          <w:bCs w:val="0"/>
          <w:lang w:val="en-US" w:eastAsia="en-US"/>
        </w:rPr>
        <w:t>1</w:t>
      </w:r>
      <w:r w:rsidRPr="003E58CD">
        <w:rPr>
          <w:rFonts w:ascii="TH SarabunPSK" w:eastAsiaTheme="minorEastAsia" w:hAnsi="TH SarabunPSK" w:cs="TH SarabunPSK"/>
          <w:b w:val="0"/>
          <w:bCs w:val="0"/>
          <w:cs/>
          <w:lang w:val="en-US" w:eastAsia="en-US"/>
        </w:rPr>
        <w:t xml:space="preserve"> </w:t>
      </w:r>
      <w:r w:rsidRPr="009162E8">
        <w:rPr>
          <w:rFonts w:ascii="TH SarabunPSK" w:eastAsiaTheme="minorEastAsia" w:hAnsi="TH SarabunPSK" w:cs="TH SarabunPSK"/>
          <w:b w:val="0"/>
          <w:bCs w:val="0"/>
          <w:cs/>
          <w:lang w:val="en-US" w:eastAsia="en-US"/>
        </w:rPr>
        <w:t>–</w:t>
      </w:r>
      <w:r w:rsidRPr="003E58CD">
        <w:rPr>
          <w:rFonts w:ascii="TH SarabunPSK" w:eastAsiaTheme="minorEastAsia" w:hAnsi="TH SarabunPSK" w:cs="TH SarabunPSK"/>
          <w:b w:val="0"/>
          <w:bCs w:val="0"/>
          <w:cs/>
          <w:lang w:val="en-US" w:eastAsia="en-US"/>
        </w:rPr>
        <w:t xml:space="preserve"> 25</w:t>
      </w:r>
      <w:r>
        <w:rPr>
          <w:rFonts w:ascii="TH SarabunPSK" w:eastAsiaTheme="minorEastAsia" w:hAnsi="TH SarabunPSK" w:cs="TH SarabunPSK"/>
          <w:b w:val="0"/>
          <w:bCs w:val="0"/>
          <w:lang w:val="en-US" w:eastAsia="en-US"/>
        </w:rPr>
        <w:t>6</w:t>
      </w:r>
      <w:r>
        <w:rPr>
          <w:rFonts w:ascii="TH SarabunPSK" w:eastAsiaTheme="minorEastAsia" w:hAnsi="TH SarabunPSK" w:cs="TH SarabunPSK"/>
          <w:b w:val="0"/>
          <w:bCs w:val="0"/>
          <w:lang w:val="en-US" w:eastAsia="en-US"/>
        </w:rPr>
        <w:t>4</w:t>
      </w:r>
      <w:r w:rsidRPr="003E58CD">
        <w:rPr>
          <w:rFonts w:ascii="TH SarabunPSK" w:eastAsiaTheme="minorEastAsia" w:hAnsi="TH SarabunPSK" w:cs="TH SarabunPSK"/>
          <w:b w:val="0"/>
          <w:bCs w:val="0"/>
          <w:cs/>
          <w:lang w:val="en-US" w:eastAsia="en-US"/>
        </w:rPr>
        <w:t>) ขององค์การบริหารส่วน</w:t>
      </w:r>
      <w:r>
        <w:rPr>
          <w:rFonts w:ascii="TH SarabunPSK" w:eastAsiaTheme="minorEastAsia" w:hAnsi="TH SarabunPSK" w:cs="TH SarabunPSK" w:hint="cs"/>
          <w:b w:val="0"/>
          <w:bCs w:val="0"/>
          <w:cs/>
          <w:lang w:val="en-US" w:eastAsia="en-US"/>
        </w:rPr>
        <w:t xml:space="preserve">ตำบล         </w:t>
      </w:r>
      <w:r w:rsidRPr="00005876">
        <w:rPr>
          <w:rFonts w:ascii="TH SarabunPSK" w:eastAsiaTheme="minorEastAsia" w:hAnsi="TH SarabunPSK" w:cs="TH SarabunPSK" w:hint="cs"/>
          <w:b w:val="0"/>
          <w:bCs w:val="0"/>
          <w:spacing w:val="-6"/>
          <w:cs/>
          <w:lang w:val="en-US" w:eastAsia="en-US"/>
        </w:rPr>
        <w:t>กุดชุมแสง</w:t>
      </w:r>
      <w:r w:rsidRPr="00005876">
        <w:rPr>
          <w:rFonts w:ascii="TH SarabunPSK" w:eastAsiaTheme="minorEastAsia" w:hAnsi="TH SarabunPSK" w:cs="TH SarabunPSK"/>
          <w:b w:val="0"/>
          <w:bCs w:val="0"/>
          <w:spacing w:val="-6"/>
          <w:cs/>
          <w:lang w:val="en-US" w:eastAsia="en-US"/>
        </w:rPr>
        <w:t>เป็นการติดตามผลการปฏิบัติงานในช่วงปีงบประมาณ</w:t>
      </w:r>
      <w:r w:rsidRPr="00005876">
        <w:rPr>
          <w:rFonts w:ascii="TH SarabunPSK" w:eastAsiaTheme="minorEastAsia" w:hAnsi="TH SarabunPSK" w:cs="TH SarabunPSK" w:hint="cs"/>
          <w:b w:val="0"/>
          <w:bCs w:val="0"/>
          <w:spacing w:val="-6"/>
          <w:cs/>
          <w:lang w:val="en-US" w:eastAsia="en-US"/>
        </w:rPr>
        <w:t xml:space="preserve"> </w:t>
      </w:r>
      <w:r w:rsidRPr="00005876">
        <w:rPr>
          <w:rFonts w:ascii="TH SarabunPSK" w:eastAsiaTheme="minorEastAsia" w:hAnsi="TH SarabunPSK" w:cs="TH SarabunPSK"/>
          <w:b w:val="0"/>
          <w:bCs w:val="0"/>
          <w:spacing w:val="-6"/>
          <w:lang w:val="en-US" w:eastAsia="en-US"/>
        </w:rPr>
        <w:t>256</w:t>
      </w:r>
      <w:r w:rsidRPr="00005876">
        <w:rPr>
          <w:rFonts w:ascii="TH SarabunPSK" w:eastAsiaTheme="minorEastAsia" w:hAnsi="TH SarabunPSK" w:cs="TH SarabunPSK"/>
          <w:b w:val="0"/>
          <w:bCs w:val="0"/>
          <w:spacing w:val="-6"/>
          <w:lang w:val="en-US" w:eastAsia="en-US"/>
        </w:rPr>
        <w:t>1</w:t>
      </w:r>
      <w:r w:rsidRPr="00005876">
        <w:rPr>
          <w:rFonts w:ascii="TH SarabunPSK" w:eastAsiaTheme="minorEastAsia" w:hAnsi="TH SarabunPSK" w:cs="TH SarabunPSK"/>
          <w:b w:val="0"/>
          <w:bCs w:val="0"/>
          <w:spacing w:val="-6"/>
          <w:cs/>
          <w:lang w:val="en-US" w:eastAsia="en-US"/>
        </w:rPr>
        <w:t xml:space="preserve"> (1 ตุลาคม 25</w:t>
      </w:r>
      <w:r w:rsidRPr="00005876">
        <w:rPr>
          <w:rFonts w:ascii="TH SarabunPSK" w:eastAsiaTheme="minorEastAsia" w:hAnsi="TH SarabunPSK" w:cs="TH SarabunPSK"/>
          <w:b w:val="0"/>
          <w:bCs w:val="0"/>
          <w:spacing w:val="-6"/>
          <w:lang w:val="en-US" w:eastAsia="en-US"/>
        </w:rPr>
        <w:t>60</w:t>
      </w:r>
      <w:r w:rsidRPr="00005876">
        <w:rPr>
          <w:rFonts w:ascii="TH SarabunPSK" w:eastAsiaTheme="minorEastAsia" w:hAnsi="TH SarabunPSK" w:cs="TH SarabunPSK"/>
          <w:b w:val="0"/>
          <w:bCs w:val="0"/>
          <w:spacing w:val="-6"/>
          <w:cs/>
          <w:lang w:val="en-US" w:eastAsia="en-US"/>
        </w:rPr>
        <w:t xml:space="preserve"> – 3</w:t>
      </w:r>
      <w:r w:rsidRPr="00005876">
        <w:rPr>
          <w:rFonts w:ascii="TH SarabunPSK" w:eastAsiaTheme="minorEastAsia" w:hAnsi="TH SarabunPSK" w:cs="TH SarabunPSK"/>
          <w:b w:val="0"/>
          <w:bCs w:val="0"/>
          <w:spacing w:val="-6"/>
          <w:lang w:val="en-US" w:eastAsia="en-US"/>
        </w:rPr>
        <w:t>1</w:t>
      </w:r>
      <w:r w:rsidRPr="00005876">
        <w:rPr>
          <w:rFonts w:ascii="TH SarabunPSK" w:eastAsiaTheme="minorEastAsia" w:hAnsi="TH SarabunPSK" w:cs="TH SarabunPSK" w:hint="cs"/>
          <w:b w:val="0"/>
          <w:bCs w:val="0"/>
          <w:spacing w:val="-6"/>
          <w:cs/>
          <w:lang w:val="en-US" w:eastAsia="en-US"/>
        </w:rPr>
        <w:t xml:space="preserve"> </w:t>
      </w:r>
      <w:r w:rsidRPr="00005876">
        <w:rPr>
          <w:rFonts w:ascii="TH SarabunPSK" w:eastAsiaTheme="minorEastAsia" w:hAnsi="TH SarabunPSK" w:cs="TH SarabunPSK"/>
          <w:b w:val="0"/>
          <w:bCs w:val="0"/>
          <w:spacing w:val="-6"/>
          <w:cs/>
          <w:lang w:val="en-US" w:eastAsia="en-US"/>
        </w:rPr>
        <w:t>กันยายน 2</w:t>
      </w:r>
      <w:r w:rsidRPr="00005876">
        <w:rPr>
          <w:rFonts w:ascii="TH SarabunPSK" w:eastAsiaTheme="minorEastAsia" w:hAnsi="TH SarabunPSK" w:cs="TH SarabunPSK"/>
          <w:b w:val="0"/>
          <w:bCs w:val="0"/>
          <w:spacing w:val="-6"/>
          <w:lang w:val="en-US" w:eastAsia="en-US"/>
        </w:rPr>
        <w:t>56</w:t>
      </w:r>
      <w:r w:rsidRPr="00005876">
        <w:rPr>
          <w:rFonts w:ascii="TH SarabunPSK" w:eastAsiaTheme="minorEastAsia" w:hAnsi="TH SarabunPSK" w:cs="TH SarabunPSK"/>
          <w:b w:val="0"/>
          <w:bCs w:val="0"/>
          <w:spacing w:val="-6"/>
          <w:lang w:val="en-US" w:eastAsia="en-US"/>
        </w:rPr>
        <w:t>1</w:t>
      </w:r>
      <w:r w:rsidRPr="00005876">
        <w:rPr>
          <w:rFonts w:ascii="TH SarabunPSK" w:eastAsiaTheme="minorEastAsia" w:hAnsi="TH SarabunPSK" w:cs="TH SarabunPSK"/>
          <w:b w:val="0"/>
          <w:bCs w:val="0"/>
          <w:spacing w:val="-6"/>
          <w:cs/>
          <w:lang w:val="en-US" w:eastAsia="en-US"/>
        </w:rPr>
        <w:t>)</w:t>
      </w:r>
      <w:r>
        <w:rPr>
          <w:rFonts w:ascii="TH SarabunPSK" w:eastAsiaTheme="minorEastAsia" w:hAnsi="TH SarabunPSK" w:cs="TH SarabunPSK"/>
          <w:b w:val="0"/>
          <w:bCs w:val="0"/>
          <w:cs/>
          <w:lang w:val="en-US" w:eastAsia="en-US"/>
        </w:rPr>
        <w:t xml:space="preserve"> เพื่อวัดผลการด</w:t>
      </w:r>
      <w:r>
        <w:rPr>
          <w:rFonts w:ascii="TH SarabunPSK" w:eastAsiaTheme="minorEastAsia" w:hAnsi="TH SarabunPSK" w:cs="TH SarabunPSK" w:hint="cs"/>
          <w:b w:val="0"/>
          <w:bCs w:val="0"/>
          <w:cs/>
          <w:lang w:val="en-US" w:eastAsia="en-US"/>
        </w:rPr>
        <w:t>ำ</w:t>
      </w:r>
      <w:r w:rsidRPr="003E58CD">
        <w:rPr>
          <w:rFonts w:ascii="TH SarabunPSK" w:eastAsiaTheme="minorEastAsia" w:hAnsi="TH SarabunPSK" w:cs="TH SarabunPSK"/>
          <w:b w:val="0"/>
          <w:bCs w:val="0"/>
          <w:cs/>
          <w:lang w:val="en-US" w:eastAsia="en-US"/>
        </w:rPr>
        <w:t>เนินงานว่าสามารถปฏิบัติงานได้บรรลุวัตถุประสงค์และเป้าหมายตามแผนพัฒนาที่ตั้งไว้หรือไม่ อย่าง</w:t>
      </w:r>
      <w:r>
        <w:rPr>
          <w:rFonts w:ascii="TH SarabunPSK" w:eastAsiaTheme="minorEastAsia" w:hAnsi="TH SarabunPSK" w:cs="TH SarabunPSK"/>
          <w:b w:val="0"/>
          <w:bCs w:val="0"/>
          <w:cs/>
          <w:lang w:val="en-US" w:eastAsia="en-US"/>
        </w:rPr>
        <w:t xml:space="preserve">ไร </w:t>
      </w:r>
      <w:r>
        <w:rPr>
          <w:rFonts w:ascii="TH SarabunPSK" w:eastAsiaTheme="minorEastAsia" w:hAnsi="TH SarabunPSK" w:cs="TH SarabunPSK" w:hint="cs"/>
          <w:b w:val="0"/>
          <w:bCs w:val="0"/>
          <w:cs/>
          <w:lang w:val="en-US" w:eastAsia="en-US"/>
        </w:rPr>
        <w:t>และ</w:t>
      </w:r>
      <w:r>
        <w:rPr>
          <w:rFonts w:ascii="TH SarabunPSK" w:eastAsiaTheme="minorEastAsia" w:hAnsi="TH SarabunPSK" w:cs="TH SarabunPSK"/>
          <w:b w:val="0"/>
          <w:bCs w:val="0"/>
          <w:cs/>
          <w:lang w:val="en-US" w:eastAsia="en-US"/>
        </w:rPr>
        <w:t>จัดท</w:t>
      </w:r>
      <w:r>
        <w:rPr>
          <w:rFonts w:ascii="TH SarabunPSK" w:eastAsiaTheme="minorEastAsia" w:hAnsi="TH SarabunPSK" w:cs="TH SarabunPSK" w:hint="cs"/>
          <w:b w:val="0"/>
          <w:bCs w:val="0"/>
          <w:cs/>
          <w:lang w:val="en-US" w:eastAsia="en-US"/>
        </w:rPr>
        <w:t>ำ</w:t>
      </w:r>
      <w:r w:rsidRPr="003E58CD">
        <w:rPr>
          <w:rFonts w:ascii="TH SarabunPSK" w:eastAsiaTheme="minorEastAsia" w:hAnsi="TH SarabunPSK" w:cs="TH SarabunPSK"/>
          <w:b w:val="0"/>
          <w:bCs w:val="0"/>
          <w:cs/>
          <w:lang w:val="en-US" w:eastAsia="en-US"/>
        </w:rPr>
        <w:t>รายงานผลเสนอผู้บริหารเพื่อใช้เป็นแนวทางในกา</w:t>
      </w:r>
      <w:r>
        <w:rPr>
          <w:rFonts w:ascii="TH SarabunPSK" w:eastAsiaTheme="minorEastAsia" w:hAnsi="TH SarabunPSK" w:cs="TH SarabunPSK"/>
          <w:b w:val="0"/>
          <w:bCs w:val="0"/>
          <w:cs/>
          <w:lang w:val="en-US" w:eastAsia="en-US"/>
        </w:rPr>
        <w:t>รวางแผนพัฒนาองค์การบริหารส่วนต</w:t>
      </w:r>
      <w:r>
        <w:rPr>
          <w:rFonts w:ascii="TH SarabunPSK" w:eastAsiaTheme="minorEastAsia" w:hAnsi="TH SarabunPSK" w:cs="TH SarabunPSK" w:hint="cs"/>
          <w:b w:val="0"/>
          <w:bCs w:val="0"/>
          <w:cs/>
          <w:lang w:val="en-US" w:eastAsia="en-US"/>
        </w:rPr>
        <w:t>ำ</w:t>
      </w:r>
      <w:r w:rsidRPr="003E58CD">
        <w:rPr>
          <w:rFonts w:ascii="TH SarabunPSK" w:eastAsiaTheme="minorEastAsia" w:hAnsi="TH SarabunPSK" w:cs="TH SarabunPSK"/>
          <w:b w:val="0"/>
          <w:bCs w:val="0"/>
          <w:cs/>
          <w:lang w:val="en-US" w:eastAsia="en-US"/>
        </w:rPr>
        <w:t>บลในปีต่อไป</w:t>
      </w:r>
    </w:p>
    <w:p w:rsidR="00005876" w:rsidRPr="003E58CD" w:rsidRDefault="00005876" w:rsidP="00005876">
      <w:pPr>
        <w:pStyle w:val="ad"/>
        <w:ind w:firstLine="720"/>
        <w:jc w:val="thaiDistribute"/>
        <w:rPr>
          <w:rFonts w:ascii="TH SarabunPSK" w:eastAsiaTheme="minorEastAsia" w:hAnsi="TH SarabunPSK" w:cs="TH SarabunPSK"/>
          <w:b w:val="0"/>
          <w:bCs w:val="0"/>
          <w:lang w:val="en-US" w:eastAsia="en-US"/>
        </w:rPr>
      </w:pPr>
      <w:r w:rsidRPr="00D013A9">
        <w:rPr>
          <w:rFonts w:ascii="TH SarabunPSK" w:eastAsiaTheme="minorEastAsia" w:hAnsi="TH SarabunPSK" w:cs="TH SarabunPSK"/>
          <w:b w:val="0"/>
          <w:bCs w:val="0"/>
          <w:spacing w:val="-8"/>
          <w:cs/>
          <w:lang w:val="en-US" w:eastAsia="en-US"/>
        </w:rPr>
        <w:t>การจัดท</w:t>
      </w:r>
      <w:r w:rsidRPr="00D013A9">
        <w:rPr>
          <w:rFonts w:ascii="TH SarabunPSK" w:eastAsiaTheme="minorEastAsia" w:hAnsi="TH SarabunPSK" w:cs="TH SarabunPSK" w:hint="cs"/>
          <w:b w:val="0"/>
          <w:bCs w:val="0"/>
          <w:spacing w:val="-8"/>
          <w:cs/>
          <w:lang w:val="en-US" w:eastAsia="en-US"/>
        </w:rPr>
        <w:t>ำ</w:t>
      </w:r>
      <w:r w:rsidRPr="00D013A9">
        <w:rPr>
          <w:rFonts w:ascii="TH SarabunPSK" w:eastAsiaTheme="minorEastAsia" w:hAnsi="TH SarabunPSK" w:cs="TH SarabunPSK"/>
          <w:b w:val="0"/>
          <w:bCs w:val="0"/>
          <w:spacing w:val="-8"/>
          <w:cs/>
          <w:lang w:val="en-US" w:eastAsia="en-US"/>
        </w:rPr>
        <w:t>รายงานการติดตามและประเมินผลแผนพัฒนา</w:t>
      </w:r>
      <w:r>
        <w:rPr>
          <w:rFonts w:ascii="TH SarabunPSK" w:eastAsiaTheme="minorEastAsia" w:hAnsi="TH SarabunPSK" w:cs="TH SarabunPSK" w:hint="cs"/>
          <w:b w:val="0"/>
          <w:bCs w:val="0"/>
          <w:spacing w:val="-8"/>
          <w:cs/>
          <w:lang w:val="en-US" w:eastAsia="en-US"/>
        </w:rPr>
        <w:t>สี่</w:t>
      </w:r>
      <w:r w:rsidRPr="00D013A9">
        <w:rPr>
          <w:rFonts w:ascii="TH SarabunPSK" w:eastAsiaTheme="minorEastAsia" w:hAnsi="TH SarabunPSK" w:cs="TH SarabunPSK"/>
          <w:b w:val="0"/>
          <w:bCs w:val="0"/>
          <w:spacing w:val="-8"/>
          <w:cs/>
          <w:lang w:val="en-US" w:eastAsia="en-US"/>
        </w:rPr>
        <w:t>ปี</w:t>
      </w:r>
      <w:r w:rsidRPr="00D013A9">
        <w:rPr>
          <w:rFonts w:ascii="TH SarabunPSK" w:eastAsiaTheme="minorEastAsia" w:hAnsi="TH SarabunPSK" w:cs="TH SarabunPSK" w:hint="cs"/>
          <w:b w:val="0"/>
          <w:bCs w:val="0"/>
          <w:spacing w:val="-8"/>
          <w:cs/>
          <w:lang w:val="en-US" w:eastAsia="en-US"/>
        </w:rPr>
        <w:t xml:space="preserve"> </w:t>
      </w:r>
      <w:r w:rsidRPr="00D013A9">
        <w:rPr>
          <w:rFonts w:ascii="TH SarabunPSK" w:eastAsiaTheme="minorEastAsia" w:hAnsi="TH SarabunPSK" w:cs="TH SarabunPSK"/>
          <w:b w:val="0"/>
          <w:bCs w:val="0"/>
          <w:spacing w:val="-8"/>
          <w:cs/>
          <w:lang w:val="en-US" w:eastAsia="en-US"/>
        </w:rPr>
        <w:t>(พ.ศ. 25</w:t>
      </w:r>
      <w:r w:rsidRPr="00D013A9">
        <w:rPr>
          <w:rFonts w:ascii="TH SarabunPSK" w:eastAsiaTheme="minorEastAsia" w:hAnsi="TH SarabunPSK" w:cs="TH SarabunPSK"/>
          <w:b w:val="0"/>
          <w:bCs w:val="0"/>
          <w:spacing w:val="-8"/>
          <w:lang w:val="en-US" w:eastAsia="en-US"/>
        </w:rPr>
        <w:t>6</w:t>
      </w:r>
      <w:r>
        <w:rPr>
          <w:rFonts w:ascii="TH SarabunPSK" w:eastAsiaTheme="minorEastAsia" w:hAnsi="TH SarabunPSK" w:cs="TH SarabunPSK"/>
          <w:b w:val="0"/>
          <w:bCs w:val="0"/>
          <w:spacing w:val="-8"/>
          <w:lang w:val="en-US" w:eastAsia="en-US"/>
        </w:rPr>
        <w:t>1</w:t>
      </w:r>
      <w:r w:rsidRPr="00D013A9">
        <w:rPr>
          <w:rFonts w:ascii="TH SarabunPSK" w:eastAsiaTheme="minorEastAsia" w:hAnsi="TH SarabunPSK" w:cs="TH SarabunPSK"/>
          <w:b w:val="0"/>
          <w:bCs w:val="0"/>
          <w:spacing w:val="-8"/>
          <w:cs/>
          <w:lang w:val="en-US" w:eastAsia="en-US"/>
        </w:rPr>
        <w:t xml:space="preserve"> – 25</w:t>
      </w:r>
      <w:r w:rsidRPr="00D013A9">
        <w:rPr>
          <w:rFonts w:ascii="TH SarabunPSK" w:eastAsiaTheme="minorEastAsia" w:hAnsi="TH SarabunPSK" w:cs="TH SarabunPSK"/>
          <w:b w:val="0"/>
          <w:bCs w:val="0"/>
          <w:spacing w:val="-8"/>
          <w:lang w:val="en-US" w:eastAsia="en-US"/>
        </w:rPr>
        <w:t>6</w:t>
      </w:r>
      <w:r>
        <w:rPr>
          <w:rFonts w:ascii="TH SarabunPSK" w:eastAsiaTheme="minorEastAsia" w:hAnsi="TH SarabunPSK" w:cs="TH SarabunPSK"/>
          <w:b w:val="0"/>
          <w:bCs w:val="0"/>
          <w:spacing w:val="-8"/>
          <w:lang w:val="en-US" w:eastAsia="en-US"/>
        </w:rPr>
        <w:t>4</w:t>
      </w:r>
      <w:r w:rsidRPr="00D013A9">
        <w:rPr>
          <w:rFonts w:ascii="TH SarabunPSK" w:eastAsiaTheme="minorEastAsia" w:hAnsi="TH SarabunPSK" w:cs="TH SarabunPSK"/>
          <w:b w:val="0"/>
          <w:bCs w:val="0"/>
          <w:spacing w:val="-8"/>
          <w:cs/>
          <w:lang w:val="en-US" w:eastAsia="en-US"/>
        </w:rPr>
        <w:t>) ขององค์การบริหาร</w:t>
      </w:r>
      <w:r>
        <w:rPr>
          <w:rFonts w:ascii="TH SarabunPSK" w:eastAsiaTheme="minorEastAsia" w:hAnsi="TH SarabunPSK" w:cs="TH SarabunPSK" w:hint="cs"/>
          <w:b w:val="0"/>
          <w:bCs w:val="0"/>
          <w:spacing w:val="-8"/>
          <w:cs/>
          <w:lang w:val="en-US" w:eastAsia="en-US"/>
        </w:rPr>
        <w:t xml:space="preserve">   </w:t>
      </w:r>
      <w:r>
        <w:rPr>
          <w:rFonts w:ascii="TH SarabunPSK" w:eastAsiaTheme="minorEastAsia" w:hAnsi="TH SarabunPSK" w:cs="TH SarabunPSK"/>
          <w:b w:val="0"/>
          <w:bCs w:val="0"/>
          <w:cs/>
          <w:lang w:val="en-US" w:eastAsia="en-US"/>
        </w:rPr>
        <w:t>ส่วนต</w:t>
      </w:r>
      <w:r>
        <w:rPr>
          <w:rFonts w:ascii="TH SarabunPSK" w:eastAsiaTheme="minorEastAsia" w:hAnsi="TH SarabunPSK" w:cs="TH SarabunPSK" w:hint="cs"/>
          <w:b w:val="0"/>
          <w:bCs w:val="0"/>
          <w:cs/>
          <w:lang w:val="en-US" w:eastAsia="en-US"/>
        </w:rPr>
        <w:t>ำ</w:t>
      </w:r>
      <w:r w:rsidRPr="003E58CD">
        <w:rPr>
          <w:rFonts w:ascii="TH SarabunPSK" w:eastAsiaTheme="minorEastAsia" w:hAnsi="TH SarabunPSK" w:cs="TH SarabunPSK"/>
          <w:b w:val="0"/>
          <w:bCs w:val="0"/>
          <w:cs/>
          <w:lang w:val="en-US" w:eastAsia="en-US"/>
        </w:rPr>
        <w:t>บล</w:t>
      </w:r>
      <w:r>
        <w:rPr>
          <w:rFonts w:ascii="TH SarabunPSK" w:eastAsiaTheme="minorEastAsia" w:hAnsi="TH SarabunPSK" w:cs="TH SarabunPSK" w:hint="cs"/>
          <w:b w:val="0"/>
          <w:bCs w:val="0"/>
          <w:cs/>
          <w:lang w:val="en-US" w:eastAsia="en-US"/>
        </w:rPr>
        <w:t>กุดชุมแสง</w:t>
      </w:r>
      <w:r>
        <w:rPr>
          <w:rFonts w:ascii="TH SarabunPSK" w:eastAsiaTheme="minorEastAsia" w:hAnsi="TH SarabunPSK" w:cs="TH SarabunPSK"/>
          <w:b w:val="0"/>
          <w:bCs w:val="0"/>
          <w:cs/>
          <w:lang w:val="en-US" w:eastAsia="en-US"/>
        </w:rPr>
        <w:t>ฉบับนี้</w:t>
      </w:r>
      <w:r>
        <w:rPr>
          <w:rFonts w:ascii="TH SarabunPSK" w:eastAsiaTheme="minorEastAsia" w:hAnsi="TH SarabunPSK" w:cs="TH SarabunPSK" w:hint="cs"/>
          <w:b w:val="0"/>
          <w:bCs w:val="0"/>
          <w:cs/>
          <w:lang w:val="en-US" w:eastAsia="en-US"/>
        </w:rPr>
        <w:t xml:space="preserve"> </w:t>
      </w:r>
      <w:r w:rsidRPr="003E58CD">
        <w:rPr>
          <w:rFonts w:ascii="TH SarabunPSK" w:eastAsiaTheme="minorEastAsia" w:hAnsi="TH SarabunPSK" w:cs="TH SarabunPSK"/>
          <w:b w:val="0"/>
          <w:bCs w:val="0"/>
          <w:cs/>
          <w:lang w:val="en-US" w:eastAsia="en-US"/>
        </w:rPr>
        <w:t>ได้รับความร่วมมือเป็นอย่างดีจากทุก</w:t>
      </w:r>
      <w:r>
        <w:rPr>
          <w:rFonts w:ascii="TH SarabunPSK" w:eastAsiaTheme="minorEastAsia" w:hAnsi="TH SarabunPSK" w:cs="TH SarabunPSK" w:hint="cs"/>
          <w:b w:val="0"/>
          <w:bCs w:val="0"/>
          <w:cs/>
          <w:lang w:val="en-US" w:eastAsia="en-US"/>
        </w:rPr>
        <w:t>ภาค</w:t>
      </w:r>
      <w:r w:rsidRPr="003E58CD">
        <w:rPr>
          <w:rFonts w:ascii="TH SarabunPSK" w:eastAsiaTheme="minorEastAsia" w:hAnsi="TH SarabunPSK" w:cs="TH SarabunPSK"/>
          <w:b w:val="0"/>
          <w:bCs w:val="0"/>
          <w:cs/>
          <w:lang w:val="en-US" w:eastAsia="en-US"/>
        </w:rPr>
        <w:t>ส่วนที่ให้ความอนุเคราะห์ข้อมูล</w:t>
      </w:r>
      <w:r>
        <w:rPr>
          <w:rFonts w:ascii="TH SarabunPSK" w:eastAsiaTheme="minorEastAsia" w:hAnsi="TH SarabunPSK" w:cs="TH SarabunPSK" w:hint="cs"/>
          <w:b w:val="0"/>
          <w:bCs w:val="0"/>
          <w:cs/>
          <w:lang w:val="en-US" w:eastAsia="en-US"/>
        </w:rPr>
        <w:t xml:space="preserve"> </w:t>
      </w:r>
      <w:r>
        <w:rPr>
          <w:rFonts w:ascii="TH SarabunPSK" w:eastAsiaTheme="minorEastAsia" w:hAnsi="TH SarabunPSK" w:cs="TH SarabunPSK"/>
          <w:b w:val="0"/>
          <w:bCs w:val="0"/>
          <w:cs/>
          <w:lang w:val="en-US" w:eastAsia="en-US"/>
        </w:rPr>
        <w:t>จนท</w:t>
      </w:r>
      <w:r>
        <w:rPr>
          <w:rFonts w:ascii="TH SarabunPSK" w:eastAsiaTheme="minorEastAsia" w:hAnsi="TH SarabunPSK" w:cs="TH SarabunPSK" w:hint="cs"/>
          <w:b w:val="0"/>
          <w:bCs w:val="0"/>
          <w:cs/>
          <w:lang w:val="en-US" w:eastAsia="en-US"/>
        </w:rPr>
        <w:t>ำ</w:t>
      </w:r>
      <w:r>
        <w:rPr>
          <w:rFonts w:ascii="TH SarabunPSK" w:eastAsiaTheme="minorEastAsia" w:hAnsi="TH SarabunPSK" w:cs="TH SarabunPSK"/>
          <w:b w:val="0"/>
          <w:bCs w:val="0"/>
          <w:cs/>
          <w:lang w:val="en-US" w:eastAsia="en-US"/>
        </w:rPr>
        <w:t>ให้การด</w:t>
      </w:r>
      <w:r>
        <w:rPr>
          <w:rFonts w:ascii="TH SarabunPSK" w:eastAsiaTheme="minorEastAsia" w:hAnsi="TH SarabunPSK" w:cs="TH SarabunPSK" w:hint="cs"/>
          <w:b w:val="0"/>
          <w:bCs w:val="0"/>
          <w:cs/>
          <w:lang w:val="en-US" w:eastAsia="en-US"/>
        </w:rPr>
        <w:t>ำ</w:t>
      </w:r>
      <w:r>
        <w:rPr>
          <w:rFonts w:ascii="TH SarabunPSK" w:eastAsiaTheme="minorEastAsia" w:hAnsi="TH SarabunPSK" w:cs="TH SarabunPSK"/>
          <w:b w:val="0"/>
          <w:bCs w:val="0"/>
          <w:cs/>
          <w:lang w:val="en-US" w:eastAsia="en-US"/>
        </w:rPr>
        <w:t>เนินงานส</w:t>
      </w:r>
      <w:r>
        <w:rPr>
          <w:rFonts w:ascii="TH SarabunPSK" w:eastAsiaTheme="minorEastAsia" w:hAnsi="TH SarabunPSK" w:cs="TH SarabunPSK" w:hint="cs"/>
          <w:b w:val="0"/>
          <w:bCs w:val="0"/>
          <w:cs/>
          <w:lang w:val="en-US" w:eastAsia="en-US"/>
        </w:rPr>
        <w:t>ำ</w:t>
      </w:r>
      <w:r w:rsidRPr="003E58CD">
        <w:rPr>
          <w:rFonts w:ascii="TH SarabunPSK" w:eastAsiaTheme="minorEastAsia" w:hAnsi="TH SarabunPSK" w:cs="TH SarabunPSK"/>
          <w:b w:val="0"/>
          <w:bCs w:val="0"/>
          <w:cs/>
          <w:lang w:val="en-US" w:eastAsia="en-US"/>
        </w:rPr>
        <w:t>เร</w:t>
      </w:r>
      <w:r>
        <w:rPr>
          <w:rFonts w:ascii="TH SarabunPSK" w:eastAsiaTheme="minorEastAsia" w:hAnsi="TH SarabunPSK" w:cs="TH SarabunPSK" w:hint="cs"/>
          <w:b w:val="0"/>
          <w:bCs w:val="0"/>
          <w:cs/>
          <w:lang w:val="en-US" w:eastAsia="en-US"/>
        </w:rPr>
        <w:t>็</w:t>
      </w:r>
      <w:r w:rsidRPr="003E58CD">
        <w:rPr>
          <w:rFonts w:ascii="TH SarabunPSK" w:eastAsiaTheme="minorEastAsia" w:hAnsi="TH SarabunPSK" w:cs="TH SarabunPSK"/>
          <w:b w:val="0"/>
          <w:bCs w:val="0"/>
          <w:cs/>
          <w:lang w:val="en-US" w:eastAsia="en-US"/>
        </w:rPr>
        <w:t>จลุล่วงไปได้ด้วยดีและหวังเป็นอย่างยิ่งว่ารายงานฉบับนี้จะเป็นประโยชน์</w:t>
      </w:r>
      <w:r>
        <w:rPr>
          <w:rFonts w:ascii="TH SarabunPSK" w:eastAsiaTheme="minorEastAsia" w:hAnsi="TH SarabunPSK" w:cs="TH SarabunPSK"/>
          <w:b w:val="0"/>
          <w:bCs w:val="0"/>
          <w:cs/>
          <w:lang w:val="en-US" w:eastAsia="en-US"/>
        </w:rPr>
        <w:t>ส</w:t>
      </w:r>
      <w:r>
        <w:rPr>
          <w:rFonts w:ascii="TH SarabunPSK" w:eastAsiaTheme="minorEastAsia" w:hAnsi="TH SarabunPSK" w:cs="TH SarabunPSK" w:hint="cs"/>
          <w:b w:val="0"/>
          <w:bCs w:val="0"/>
          <w:cs/>
          <w:lang w:val="en-US" w:eastAsia="en-US"/>
        </w:rPr>
        <w:t>ำ</w:t>
      </w:r>
      <w:r w:rsidRPr="003E58CD">
        <w:rPr>
          <w:rFonts w:ascii="TH SarabunPSK" w:eastAsiaTheme="minorEastAsia" w:hAnsi="TH SarabunPSK" w:cs="TH SarabunPSK"/>
          <w:b w:val="0"/>
          <w:bCs w:val="0"/>
          <w:cs/>
          <w:lang w:val="en-US" w:eastAsia="en-US"/>
        </w:rPr>
        <w:t>หรับ</w:t>
      </w:r>
      <w:r>
        <w:rPr>
          <w:rFonts w:ascii="TH SarabunPSK" w:eastAsiaTheme="minorEastAsia" w:hAnsi="TH SarabunPSK" w:cs="TH SarabunPSK" w:hint="cs"/>
          <w:b w:val="0"/>
          <w:bCs w:val="0"/>
          <w:cs/>
          <w:lang w:val="en-US" w:eastAsia="en-US"/>
        </w:rPr>
        <w:t xml:space="preserve">           </w:t>
      </w:r>
      <w:r w:rsidRPr="003E58CD">
        <w:rPr>
          <w:rFonts w:ascii="TH SarabunPSK" w:eastAsiaTheme="minorEastAsia" w:hAnsi="TH SarabunPSK" w:cs="TH SarabunPSK"/>
          <w:b w:val="0"/>
          <w:bCs w:val="0"/>
          <w:cs/>
          <w:lang w:val="en-US" w:eastAsia="en-US"/>
        </w:rPr>
        <w:t>คณะผู้บริหารสมาชิกสภาองค์การบริหารส่วนต</w:t>
      </w:r>
      <w:r>
        <w:rPr>
          <w:rFonts w:ascii="TH SarabunPSK" w:eastAsiaTheme="minorEastAsia" w:hAnsi="TH SarabunPSK" w:cs="TH SarabunPSK" w:hint="cs"/>
          <w:b w:val="0"/>
          <w:bCs w:val="0"/>
          <w:cs/>
          <w:lang w:val="en-US" w:eastAsia="en-US"/>
        </w:rPr>
        <w:t>ำบล</w:t>
      </w:r>
      <w:r w:rsidRPr="003E58CD">
        <w:rPr>
          <w:rFonts w:ascii="TH SarabunPSK" w:eastAsiaTheme="minorEastAsia" w:hAnsi="TH SarabunPSK" w:cs="TH SarabunPSK"/>
          <w:b w:val="0"/>
          <w:bCs w:val="0"/>
          <w:cs/>
          <w:lang w:val="en-US" w:eastAsia="en-US"/>
        </w:rPr>
        <w:t xml:space="preserve"> ส่วนราชการและผู้ที่เกี่ยวข้อง เพื่อใช้เป็นข้อมูลในการวิเคราะห์ตัดสินใจบริหารจัดการ</w:t>
      </w:r>
      <w:r>
        <w:rPr>
          <w:rFonts w:ascii="TH SarabunPSK" w:eastAsiaTheme="minorEastAsia" w:hAnsi="TH SarabunPSK" w:cs="TH SarabunPSK"/>
          <w:b w:val="0"/>
          <w:bCs w:val="0"/>
          <w:cs/>
          <w:lang w:val="en-US" w:eastAsia="en-US"/>
        </w:rPr>
        <w:t>และก</w:t>
      </w:r>
      <w:r>
        <w:rPr>
          <w:rFonts w:ascii="TH SarabunPSK" w:eastAsiaTheme="minorEastAsia" w:hAnsi="TH SarabunPSK" w:cs="TH SarabunPSK" w:hint="cs"/>
          <w:b w:val="0"/>
          <w:bCs w:val="0"/>
          <w:cs/>
          <w:lang w:val="en-US" w:eastAsia="en-US"/>
        </w:rPr>
        <w:t>ำ</w:t>
      </w:r>
      <w:r w:rsidRPr="003E58CD">
        <w:rPr>
          <w:rFonts w:ascii="TH SarabunPSK" w:eastAsiaTheme="minorEastAsia" w:hAnsi="TH SarabunPSK" w:cs="TH SarabunPSK"/>
          <w:b w:val="0"/>
          <w:bCs w:val="0"/>
          <w:cs/>
          <w:lang w:val="en-US" w:eastAsia="en-US"/>
        </w:rPr>
        <w:t>หนดทิศทางการพัฒนาได้อย่างมีประสิทธิภาพและส่งผลให้ท้องถิ่นมีการพัฒนาอย่างแท้จริง</w:t>
      </w:r>
    </w:p>
    <w:p w:rsidR="00005876" w:rsidRPr="003E58CD" w:rsidRDefault="00005876" w:rsidP="00005876">
      <w:pPr>
        <w:pStyle w:val="ad"/>
        <w:jc w:val="thaiDistribute"/>
        <w:rPr>
          <w:rFonts w:ascii="TH SarabunPSK" w:hAnsi="TH SarabunPSK" w:cs="TH SarabunPSK"/>
          <w:b w:val="0"/>
          <w:bCs w:val="0"/>
        </w:rPr>
      </w:pPr>
    </w:p>
    <w:p w:rsidR="00005876" w:rsidRDefault="00005876" w:rsidP="00005876">
      <w:pPr>
        <w:pStyle w:val="ad"/>
        <w:jc w:val="thaiDistribute"/>
        <w:rPr>
          <w:rFonts w:ascii="TH SarabunPSK" w:hAnsi="TH SarabunPSK" w:cs="TH SarabunPSK"/>
          <w:b w:val="0"/>
          <w:bCs w:val="0"/>
        </w:rPr>
      </w:pPr>
      <w:r w:rsidRPr="003E58CD">
        <w:rPr>
          <w:rFonts w:ascii="TH SarabunPSK" w:hAnsi="TH SarabunPSK" w:cs="TH SarabunPSK"/>
          <w:b w:val="0"/>
          <w:bCs w:val="0"/>
          <w:cs/>
        </w:rPr>
        <w:tab/>
      </w:r>
      <w:r w:rsidRPr="003E58CD">
        <w:rPr>
          <w:rFonts w:ascii="TH SarabunPSK" w:hAnsi="TH SarabunPSK" w:cs="TH SarabunPSK"/>
          <w:b w:val="0"/>
          <w:bCs w:val="0"/>
          <w:cs/>
        </w:rPr>
        <w:tab/>
      </w:r>
      <w:r w:rsidRPr="003E58CD">
        <w:rPr>
          <w:rFonts w:ascii="TH SarabunPSK" w:hAnsi="TH SarabunPSK" w:cs="TH SarabunPSK"/>
          <w:b w:val="0"/>
          <w:bCs w:val="0"/>
          <w:cs/>
        </w:rPr>
        <w:tab/>
      </w:r>
      <w:r w:rsidRPr="003E58CD">
        <w:rPr>
          <w:rFonts w:ascii="TH SarabunPSK" w:hAnsi="TH SarabunPSK" w:cs="TH SarabunPSK"/>
          <w:b w:val="0"/>
          <w:bCs w:val="0"/>
          <w:cs/>
        </w:rPr>
        <w:tab/>
      </w:r>
      <w:r w:rsidRPr="003E58CD">
        <w:rPr>
          <w:rFonts w:ascii="TH SarabunPSK" w:hAnsi="TH SarabunPSK" w:cs="TH SarabunPSK"/>
          <w:b w:val="0"/>
          <w:bCs w:val="0"/>
          <w:cs/>
        </w:rPr>
        <w:tab/>
      </w:r>
      <w:r w:rsidRPr="003E58CD">
        <w:rPr>
          <w:rFonts w:ascii="TH SarabunPSK" w:hAnsi="TH SarabunPSK" w:cs="TH SarabunPSK"/>
          <w:b w:val="0"/>
          <w:bCs w:val="0"/>
          <w:cs/>
        </w:rPr>
        <w:tab/>
      </w:r>
      <w:r w:rsidRPr="003E58CD">
        <w:rPr>
          <w:rFonts w:ascii="TH SarabunPSK" w:hAnsi="TH SarabunPSK" w:cs="TH SarabunPSK"/>
          <w:b w:val="0"/>
          <w:bCs w:val="0"/>
          <w:cs/>
        </w:rPr>
        <w:tab/>
      </w:r>
    </w:p>
    <w:p w:rsidR="00005876" w:rsidRPr="003E58CD" w:rsidRDefault="00005876" w:rsidP="00005876">
      <w:pPr>
        <w:pStyle w:val="ad"/>
        <w:jc w:val="thaiDistribute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 w:hint="cs"/>
          <w:b w:val="0"/>
          <w:bCs w:val="0"/>
          <w:cs/>
        </w:rPr>
        <w:tab/>
      </w:r>
      <w:r>
        <w:rPr>
          <w:rFonts w:ascii="TH SarabunPSK" w:hAnsi="TH SarabunPSK" w:cs="TH SarabunPSK" w:hint="cs"/>
          <w:b w:val="0"/>
          <w:bCs w:val="0"/>
          <w:cs/>
        </w:rPr>
        <w:tab/>
      </w:r>
      <w:r>
        <w:rPr>
          <w:rFonts w:ascii="TH SarabunPSK" w:hAnsi="TH SarabunPSK" w:cs="TH SarabunPSK" w:hint="cs"/>
          <w:b w:val="0"/>
          <w:bCs w:val="0"/>
          <w:cs/>
        </w:rPr>
        <w:tab/>
      </w:r>
      <w:r>
        <w:rPr>
          <w:rFonts w:ascii="TH SarabunPSK" w:hAnsi="TH SarabunPSK" w:cs="TH SarabunPSK" w:hint="cs"/>
          <w:b w:val="0"/>
          <w:bCs w:val="0"/>
          <w:cs/>
        </w:rPr>
        <w:tab/>
      </w:r>
      <w:r>
        <w:rPr>
          <w:rFonts w:ascii="TH SarabunPSK" w:hAnsi="TH SarabunPSK" w:cs="TH SarabunPSK" w:hint="cs"/>
          <w:b w:val="0"/>
          <w:bCs w:val="0"/>
          <w:cs/>
        </w:rPr>
        <w:tab/>
      </w:r>
      <w:r>
        <w:rPr>
          <w:rFonts w:ascii="TH SarabunPSK" w:hAnsi="TH SarabunPSK" w:cs="TH SarabunPSK" w:hint="cs"/>
          <w:b w:val="0"/>
          <w:bCs w:val="0"/>
          <w:cs/>
        </w:rPr>
        <w:tab/>
      </w:r>
      <w:r>
        <w:rPr>
          <w:rFonts w:ascii="TH SarabunPSK" w:hAnsi="TH SarabunPSK" w:cs="TH SarabunPSK" w:hint="cs"/>
          <w:b w:val="0"/>
          <w:bCs w:val="0"/>
          <w:cs/>
        </w:rPr>
        <w:tab/>
      </w:r>
      <w:r>
        <w:rPr>
          <w:rFonts w:ascii="TH SarabunPSK" w:hAnsi="TH SarabunPSK" w:cs="TH SarabunPSK" w:hint="cs"/>
          <w:b w:val="0"/>
          <w:bCs w:val="0"/>
          <w:cs/>
        </w:rPr>
        <w:tab/>
        <w:t>งานนโยบายและแผน</w:t>
      </w:r>
    </w:p>
    <w:p w:rsidR="00005876" w:rsidRPr="003E58CD" w:rsidRDefault="00005876" w:rsidP="00005876">
      <w:pPr>
        <w:pStyle w:val="ad"/>
        <w:jc w:val="thaiDistribute"/>
        <w:rPr>
          <w:rFonts w:ascii="TH SarabunPSK" w:hAnsi="TH SarabunPSK" w:cs="TH SarabunPSK"/>
          <w:b w:val="0"/>
          <w:bCs w:val="0"/>
        </w:rPr>
      </w:pPr>
      <w:r w:rsidRPr="003E58CD">
        <w:rPr>
          <w:rFonts w:ascii="TH SarabunPSK" w:hAnsi="TH SarabunPSK" w:cs="TH SarabunPSK"/>
          <w:b w:val="0"/>
          <w:bCs w:val="0"/>
          <w:cs/>
        </w:rPr>
        <w:tab/>
      </w:r>
      <w:r w:rsidRPr="003E58CD">
        <w:rPr>
          <w:rFonts w:ascii="TH SarabunPSK" w:hAnsi="TH SarabunPSK" w:cs="TH SarabunPSK"/>
          <w:b w:val="0"/>
          <w:bCs w:val="0"/>
          <w:cs/>
        </w:rPr>
        <w:tab/>
      </w:r>
      <w:r w:rsidRPr="003E58CD">
        <w:rPr>
          <w:rFonts w:ascii="TH SarabunPSK" w:hAnsi="TH SarabunPSK" w:cs="TH SarabunPSK"/>
          <w:b w:val="0"/>
          <w:bCs w:val="0"/>
          <w:cs/>
        </w:rPr>
        <w:tab/>
      </w:r>
      <w:r w:rsidRPr="003E58CD">
        <w:rPr>
          <w:rFonts w:ascii="TH SarabunPSK" w:hAnsi="TH SarabunPSK" w:cs="TH SarabunPSK"/>
          <w:b w:val="0"/>
          <w:bCs w:val="0"/>
          <w:cs/>
        </w:rPr>
        <w:tab/>
      </w:r>
      <w:r w:rsidRPr="003E58CD">
        <w:rPr>
          <w:rFonts w:ascii="TH SarabunPSK" w:hAnsi="TH SarabunPSK" w:cs="TH SarabunPSK"/>
          <w:b w:val="0"/>
          <w:bCs w:val="0"/>
          <w:cs/>
        </w:rPr>
        <w:tab/>
      </w:r>
      <w:r w:rsidRPr="003E58CD">
        <w:rPr>
          <w:rFonts w:ascii="TH SarabunPSK" w:hAnsi="TH SarabunPSK" w:cs="TH SarabunPSK"/>
          <w:b w:val="0"/>
          <w:bCs w:val="0"/>
          <w:cs/>
        </w:rPr>
        <w:tab/>
      </w:r>
      <w:r w:rsidRPr="003E58CD">
        <w:rPr>
          <w:rFonts w:ascii="TH SarabunPSK" w:hAnsi="TH SarabunPSK" w:cs="TH SarabunPSK"/>
          <w:b w:val="0"/>
          <w:bCs w:val="0"/>
          <w:cs/>
        </w:rPr>
        <w:tab/>
        <w:t xml:space="preserve">  องค์การบริหารส่วนตำบลกุดชุมแสง</w:t>
      </w:r>
    </w:p>
    <w:p w:rsidR="00005876" w:rsidRPr="003E58CD" w:rsidRDefault="00005876" w:rsidP="00005876">
      <w:pPr>
        <w:pStyle w:val="ad"/>
        <w:jc w:val="thaiDistribute"/>
        <w:rPr>
          <w:rFonts w:ascii="TH SarabunPSK" w:hAnsi="TH SarabunPSK" w:cs="TH SarabunPSK"/>
          <w:b w:val="0"/>
          <w:bCs w:val="0"/>
        </w:rPr>
      </w:pPr>
      <w:r w:rsidRPr="003E58CD">
        <w:rPr>
          <w:rFonts w:ascii="TH SarabunPSK" w:hAnsi="TH SarabunPSK" w:cs="TH SarabunPSK"/>
          <w:b w:val="0"/>
          <w:bCs w:val="0"/>
          <w:cs/>
        </w:rPr>
        <w:tab/>
      </w:r>
      <w:r w:rsidRPr="003E58CD">
        <w:rPr>
          <w:rFonts w:ascii="TH SarabunPSK" w:hAnsi="TH SarabunPSK" w:cs="TH SarabunPSK"/>
          <w:b w:val="0"/>
          <w:bCs w:val="0"/>
          <w:cs/>
        </w:rPr>
        <w:tab/>
      </w:r>
      <w:r w:rsidRPr="003E58CD">
        <w:rPr>
          <w:rFonts w:ascii="TH SarabunPSK" w:hAnsi="TH SarabunPSK" w:cs="TH SarabunPSK"/>
          <w:b w:val="0"/>
          <w:bCs w:val="0"/>
          <w:cs/>
        </w:rPr>
        <w:tab/>
      </w:r>
      <w:r w:rsidRPr="003E58CD">
        <w:rPr>
          <w:rFonts w:ascii="TH SarabunPSK" w:hAnsi="TH SarabunPSK" w:cs="TH SarabunPSK"/>
          <w:b w:val="0"/>
          <w:bCs w:val="0"/>
          <w:cs/>
        </w:rPr>
        <w:tab/>
      </w:r>
      <w:r w:rsidRPr="003E58CD">
        <w:rPr>
          <w:rFonts w:ascii="TH SarabunPSK" w:hAnsi="TH SarabunPSK" w:cs="TH SarabunPSK"/>
          <w:b w:val="0"/>
          <w:bCs w:val="0"/>
          <w:cs/>
        </w:rPr>
        <w:tab/>
      </w:r>
      <w:r w:rsidRPr="003E58CD">
        <w:rPr>
          <w:rFonts w:ascii="TH SarabunPSK" w:hAnsi="TH SarabunPSK" w:cs="TH SarabunPSK"/>
          <w:b w:val="0"/>
          <w:bCs w:val="0"/>
          <w:cs/>
        </w:rPr>
        <w:tab/>
      </w:r>
      <w:r w:rsidRPr="003E58CD">
        <w:rPr>
          <w:rFonts w:ascii="TH SarabunPSK" w:hAnsi="TH SarabunPSK" w:cs="TH SarabunPSK"/>
          <w:b w:val="0"/>
          <w:bCs w:val="0"/>
          <w:cs/>
        </w:rPr>
        <w:tab/>
      </w:r>
      <w:r w:rsidRPr="003E58CD">
        <w:rPr>
          <w:rFonts w:ascii="TH SarabunPSK" w:hAnsi="TH SarabunPSK" w:cs="TH SarabunPSK"/>
          <w:b w:val="0"/>
          <w:bCs w:val="0"/>
          <w:cs/>
        </w:rPr>
        <w:tab/>
        <w:t xml:space="preserve"> </w:t>
      </w:r>
    </w:p>
    <w:p w:rsidR="00005876" w:rsidRPr="003E58CD" w:rsidRDefault="00005876" w:rsidP="00005876">
      <w:pPr>
        <w:pStyle w:val="ad"/>
        <w:jc w:val="thaiDistribute"/>
        <w:rPr>
          <w:rFonts w:ascii="TH SarabunPSK" w:hAnsi="TH SarabunPSK" w:cs="TH SarabunPSK"/>
          <w:b w:val="0"/>
          <w:bCs w:val="0"/>
        </w:rPr>
      </w:pPr>
    </w:p>
    <w:p w:rsidR="00005876" w:rsidRPr="003E58CD" w:rsidRDefault="00005876" w:rsidP="00005876">
      <w:pPr>
        <w:pStyle w:val="ad"/>
        <w:jc w:val="thaiDistribute"/>
        <w:rPr>
          <w:rFonts w:ascii="TH SarabunPSK" w:hAnsi="TH SarabunPSK" w:cs="TH SarabunPSK"/>
          <w:b w:val="0"/>
          <w:bCs w:val="0"/>
        </w:rPr>
      </w:pPr>
    </w:p>
    <w:p w:rsidR="00005876" w:rsidRPr="003E58CD" w:rsidRDefault="00005876" w:rsidP="00005876">
      <w:pPr>
        <w:pStyle w:val="ad"/>
        <w:jc w:val="thaiDistribute"/>
        <w:rPr>
          <w:rFonts w:ascii="TH SarabunPSK" w:hAnsi="TH SarabunPSK" w:cs="TH SarabunPSK"/>
          <w:b w:val="0"/>
          <w:bCs w:val="0"/>
        </w:rPr>
      </w:pPr>
    </w:p>
    <w:p w:rsidR="00005876" w:rsidRPr="00005876" w:rsidRDefault="00005876" w:rsidP="00D7523C">
      <w:pPr>
        <w:pStyle w:val="a3"/>
        <w:ind w:right="-188"/>
        <w:jc w:val="center"/>
        <w:rPr>
          <w:rFonts w:ascii="TH SarabunPSK" w:hAnsi="TH SarabunPSK" w:cs="TH SarabunPSK"/>
          <w:b/>
          <w:bCs/>
          <w:sz w:val="50"/>
          <w:szCs w:val="50"/>
          <w:lang w:val="x-none"/>
        </w:rPr>
      </w:pPr>
    </w:p>
    <w:p w:rsidR="00086CFB" w:rsidRDefault="00086CFB" w:rsidP="00D7523C">
      <w:pPr>
        <w:pStyle w:val="a3"/>
        <w:ind w:right="-188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86CFB" w:rsidRDefault="00086CFB" w:rsidP="00D7523C">
      <w:pPr>
        <w:pStyle w:val="a3"/>
        <w:ind w:right="-188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86CFB" w:rsidRDefault="00086CFB" w:rsidP="00086CFB">
      <w:pPr>
        <w:pStyle w:val="a3"/>
        <w:ind w:right="-188"/>
        <w:rPr>
          <w:rFonts w:ascii="TH SarabunPSK" w:hAnsi="TH SarabunPSK" w:cs="TH SarabunPSK"/>
          <w:b/>
          <w:bCs/>
          <w:sz w:val="36"/>
          <w:szCs w:val="36"/>
        </w:rPr>
      </w:pPr>
    </w:p>
    <w:p w:rsidR="00086CFB" w:rsidRDefault="00086CFB" w:rsidP="00086CFB">
      <w:pPr>
        <w:pStyle w:val="a3"/>
        <w:ind w:right="-188"/>
        <w:rPr>
          <w:rFonts w:ascii="TH SarabunPSK" w:hAnsi="TH SarabunPSK" w:cs="TH SarabunPSK"/>
          <w:b/>
          <w:bCs/>
          <w:sz w:val="36"/>
          <w:szCs w:val="36"/>
        </w:rPr>
      </w:pPr>
    </w:p>
    <w:p w:rsidR="00086CFB" w:rsidRDefault="00086CFB" w:rsidP="00086CFB">
      <w:pPr>
        <w:pStyle w:val="a3"/>
        <w:ind w:right="-188"/>
        <w:rPr>
          <w:rFonts w:ascii="TH SarabunPSK" w:hAnsi="TH SarabunPSK" w:cs="TH SarabunPSK"/>
          <w:b/>
          <w:bCs/>
          <w:sz w:val="36"/>
          <w:szCs w:val="36"/>
        </w:rPr>
      </w:pPr>
    </w:p>
    <w:p w:rsidR="00086CFB" w:rsidRDefault="00086CFB" w:rsidP="00086CFB">
      <w:pPr>
        <w:pStyle w:val="a3"/>
        <w:ind w:right="-188"/>
        <w:rPr>
          <w:rFonts w:ascii="TH SarabunPSK" w:hAnsi="TH SarabunPSK" w:cs="TH SarabunPSK"/>
          <w:b/>
          <w:bCs/>
          <w:sz w:val="36"/>
          <w:szCs w:val="36"/>
          <w:cs/>
        </w:rPr>
      </w:pPr>
      <w:bookmarkStart w:id="0" w:name="_GoBack"/>
      <w:bookmarkEnd w:id="0"/>
    </w:p>
    <w:sectPr w:rsidR="00086CFB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2B71" w:rsidRDefault="00EA2B71" w:rsidP="003D2AFA">
      <w:r>
        <w:separator/>
      </w:r>
    </w:p>
  </w:endnote>
  <w:endnote w:type="continuationSeparator" w:id="0">
    <w:p w:rsidR="00EA2B71" w:rsidRDefault="00EA2B71" w:rsidP="003D2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AFA" w:rsidRPr="00C372FA" w:rsidRDefault="003D2AFA" w:rsidP="00C372FA">
    <w:pPr>
      <w:pStyle w:val="a7"/>
      <w:tabs>
        <w:tab w:val="clear" w:pos="9026"/>
      </w:tabs>
      <w:ind w:right="-188"/>
      <w:rPr>
        <w:rFonts w:ascii="Angsana New" w:hAnsi="Angsana New" w:cs="Angsana New"/>
        <w:sz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2B71" w:rsidRDefault="00EA2B71" w:rsidP="003D2AFA">
      <w:r>
        <w:separator/>
      </w:r>
    </w:p>
  </w:footnote>
  <w:footnote w:type="continuationSeparator" w:id="0">
    <w:p w:rsidR="00EA2B71" w:rsidRDefault="00EA2B71" w:rsidP="003D2A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B29DF"/>
    <w:multiLevelType w:val="hybridMultilevel"/>
    <w:tmpl w:val="036EEEA0"/>
    <w:lvl w:ilvl="0" w:tplc="2A4043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BAAAB8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A79A6B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D68C3D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7D965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A52041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98E407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F7F043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D338B2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1">
    <w:nsid w:val="11617A8A"/>
    <w:multiLevelType w:val="hybridMultilevel"/>
    <w:tmpl w:val="A6E40118"/>
    <w:lvl w:ilvl="0" w:tplc="48F0884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298132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7EAD54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A3E9B1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0D0744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298C5F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18E7A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240633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99A9F9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165CCC"/>
    <w:multiLevelType w:val="hybridMultilevel"/>
    <w:tmpl w:val="6EEE0996"/>
    <w:lvl w:ilvl="0" w:tplc="0E0425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3216CA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D39C9E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717628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58FC4F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13A892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BE7085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92509E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38904C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3">
    <w:nsid w:val="222E6751"/>
    <w:multiLevelType w:val="hybridMultilevel"/>
    <w:tmpl w:val="AD4CDC52"/>
    <w:lvl w:ilvl="0" w:tplc="DB4A6A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A9E07A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51C441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253E00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421C7D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253A91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B686DC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4CACD2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5C7A2B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4">
    <w:nsid w:val="2A9F4DDB"/>
    <w:multiLevelType w:val="hybridMultilevel"/>
    <w:tmpl w:val="38C2ED2C"/>
    <w:lvl w:ilvl="0" w:tplc="570CDBAE">
      <w:start w:val="1"/>
      <w:numFmt w:val="bullet"/>
      <w:lvlText w:val="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496E964C" w:tentative="1">
      <w:start w:val="1"/>
      <w:numFmt w:val="bullet"/>
      <w:lvlText w:val="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83DE4EE2" w:tentative="1">
      <w:start w:val="1"/>
      <w:numFmt w:val="bullet"/>
      <w:lvlText w:val="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9EA21E06" w:tentative="1">
      <w:start w:val="1"/>
      <w:numFmt w:val="bullet"/>
      <w:lvlText w:val="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4F56FC94" w:tentative="1">
      <w:start w:val="1"/>
      <w:numFmt w:val="bullet"/>
      <w:lvlText w:val="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6F48AF6C" w:tentative="1">
      <w:start w:val="1"/>
      <w:numFmt w:val="bullet"/>
      <w:lvlText w:val="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7772BB30" w:tentative="1">
      <w:start w:val="1"/>
      <w:numFmt w:val="bullet"/>
      <w:lvlText w:val="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D1FA074A" w:tentative="1">
      <w:start w:val="1"/>
      <w:numFmt w:val="bullet"/>
      <w:lvlText w:val="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EF1CCBD0" w:tentative="1">
      <w:start w:val="1"/>
      <w:numFmt w:val="bullet"/>
      <w:lvlText w:val="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5">
    <w:nsid w:val="2C3B1616"/>
    <w:multiLevelType w:val="hybridMultilevel"/>
    <w:tmpl w:val="03AC2128"/>
    <w:lvl w:ilvl="0" w:tplc="61464F72">
      <w:start w:val="1"/>
      <w:numFmt w:val="bullet"/>
      <w:lvlText w:val="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3DA8E836" w:tentative="1">
      <w:start w:val="1"/>
      <w:numFmt w:val="bullet"/>
      <w:lvlText w:val="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F93C28E2" w:tentative="1">
      <w:start w:val="1"/>
      <w:numFmt w:val="bullet"/>
      <w:lvlText w:val="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E95AADE4" w:tentative="1">
      <w:start w:val="1"/>
      <w:numFmt w:val="bullet"/>
      <w:lvlText w:val="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AAE0E7C6" w:tentative="1">
      <w:start w:val="1"/>
      <w:numFmt w:val="bullet"/>
      <w:lvlText w:val="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2F041DA2" w:tentative="1">
      <w:start w:val="1"/>
      <w:numFmt w:val="bullet"/>
      <w:lvlText w:val="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5A68A332" w:tentative="1">
      <w:start w:val="1"/>
      <w:numFmt w:val="bullet"/>
      <w:lvlText w:val="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42A64D46" w:tentative="1">
      <w:start w:val="1"/>
      <w:numFmt w:val="bullet"/>
      <w:lvlText w:val="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01C2DC82" w:tentative="1">
      <w:start w:val="1"/>
      <w:numFmt w:val="bullet"/>
      <w:lvlText w:val="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6">
    <w:nsid w:val="2D2C1F72"/>
    <w:multiLevelType w:val="hybridMultilevel"/>
    <w:tmpl w:val="2A4E7542"/>
    <w:lvl w:ilvl="0" w:tplc="0690270E">
      <w:start w:val="1"/>
      <w:numFmt w:val="bullet"/>
      <w:lvlText w:val="*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A5EA9CC4" w:tentative="1">
      <w:start w:val="1"/>
      <w:numFmt w:val="bullet"/>
      <w:lvlText w:val="*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91481410" w:tentative="1">
      <w:start w:val="1"/>
      <w:numFmt w:val="bullet"/>
      <w:lvlText w:val="*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EC46B95C" w:tentative="1">
      <w:start w:val="1"/>
      <w:numFmt w:val="bullet"/>
      <w:lvlText w:val="*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8542AF72" w:tentative="1">
      <w:start w:val="1"/>
      <w:numFmt w:val="bullet"/>
      <w:lvlText w:val="*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22BCF752" w:tentative="1">
      <w:start w:val="1"/>
      <w:numFmt w:val="bullet"/>
      <w:lvlText w:val="*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CC5A428E" w:tentative="1">
      <w:start w:val="1"/>
      <w:numFmt w:val="bullet"/>
      <w:lvlText w:val="*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9A62252A" w:tentative="1">
      <w:start w:val="1"/>
      <w:numFmt w:val="bullet"/>
      <w:lvlText w:val="*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206638C0" w:tentative="1">
      <w:start w:val="1"/>
      <w:numFmt w:val="bullet"/>
      <w:lvlText w:val="*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7">
    <w:nsid w:val="2DDE4A78"/>
    <w:multiLevelType w:val="hybridMultilevel"/>
    <w:tmpl w:val="29B0B7C0"/>
    <w:lvl w:ilvl="0" w:tplc="BCCEB3C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ABE438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AFC28B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CACC7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21E9A4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57846D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A8AED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496759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256DDB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262298A"/>
    <w:multiLevelType w:val="hybridMultilevel"/>
    <w:tmpl w:val="7B247D92"/>
    <w:lvl w:ilvl="0" w:tplc="EA7AE9C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4820CE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5F8035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68238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4BCD55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0B86D6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B84C1E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51E93A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B86501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4C9535B"/>
    <w:multiLevelType w:val="hybridMultilevel"/>
    <w:tmpl w:val="484CDC86"/>
    <w:lvl w:ilvl="0" w:tplc="7B9C982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C2A75F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962096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EAE33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9A49F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D40117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CC4BBF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E32B90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334022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ABA29C5"/>
    <w:multiLevelType w:val="hybridMultilevel"/>
    <w:tmpl w:val="6E5AD934"/>
    <w:lvl w:ilvl="0" w:tplc="4E883A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3E7EB4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EE1415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E30490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CBF883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01268D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D41A67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E766D8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4D0E67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11">
    <w:nsid w:val="402930F9"/>
    <w:multiLevelType w:val="hybridMultilevel"/>
    <w:tmpl w:val="1564051C"/>
    <w:lvl w:ilvl="0" w:tplc="70A6F75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37C1D0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74C70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3341B5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F8D52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1F0759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5FE229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22CAA6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B360C2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3641574"/>
    <w:multiLevelType w:val="hybridMultilevel"/>
    <w:tmpl w:val="5B26503E"/>
    <w:lvl w:ilvl="0" w:tplc="E796EA3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5AC8CD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7D8DB8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B46852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56CB2E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3C85E6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28ADAA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9E4DE9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0A0C38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48F642C"/>
    <w:multiLevelType w:val="hybridMultilevel"/>
    <w:tmpl w:val="7DCC6668"/>
    <w:lvl w:ilvl="0" w:tplc="2350FFF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FA64F4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DBAAEF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B2A44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3506B2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B320AC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2852B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60E62D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9C693D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50E7458"/>
    <w:multiLevelType w:val="hybridMultilevel"/>
    <w:tmpl w:val="4FD03CF2"/>
    <w:lvl w:ilvl="0" w:tplc="5C0C9F3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0D4A75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0C6C5A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1563CD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15E2D8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64A036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E8E80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BAC14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2C423A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C813700"/>
    <w:multiLevelType w:val="hybridMultilevel"/>
    <w:tmpl w:val="961C32F8"/>
    <w:lvl w:ilvl="0" w:tplc="D5884A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2034CC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AD38CB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81261E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49221B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597E9F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BE4A8D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68B0B3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C3F62A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16">
    <w:nsid w:val="6009162F"/>
    <w:multiLevelType w:val="hybridMultilevel"/>
    <w:tmpl w:val="9CBA3154"/>
    <w:lvl w:ilvl="0" w:tplc="AFC45D32">
      <w:start w:val="1"/>
      <w:numFmt w:val="bullet"/>
      <w:lvlText w:val="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E4ECDE2E" w:tentative="1">
      <w:start w:val="1"/>
      <w:numFmt w:val="bullet"/>
      <w:lvlText w:val="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260E66B8" w:tentative="1">
      <w:start w:val="1"/>
      <w:numFmt w:val="bullet"/>
      <w:lvlText w:val="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399431E2" w:tentative="1">
      <w:start w:val="1"/>
      <w:numFmt w:val="bullet"/>
      <w:lvlText w:val="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2CB47A4E" w:tentative="1">
      <w:start w:val="1"/>
      <w:numFmt w:val="bullet"/>
      <w:lvlText w:val="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9432D4EE" w:tentative="1">
      <w:start w:val="1"/>
      <w:numFmt w:val="bullet"/>
      <w:lvlText w:val="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24E0F90E" w:tentative="1">
      <w:start w:val="1"/>
      <w:numFmt w:val="bullet"/>
      <w:lvlText w:val="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31D05734" w:tentative="1">
      <w:start w:val="1"/>
      <w:numFmt w:val="bullet"/>
      <w:lvlText w:val="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F4FC3108" w:tentative="1">
      <w:start w:val="1"/>
      <w:numFmt w:val="bullet"/>
      <w:lvlText w:val="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17">
    <w:nsid w:val="63881ED4"/>
    <w:multiLevelType w:val="hybridMultilevel"/>
    <w:tmpl w:val="C6BCBF22"/>
    <w:lvl w:ilvl="0" w:tplc="1F3A515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7E4EA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31E9BA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35E6BC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880B31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B5CA61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778FEF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4CE85B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6867C5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53439E3"/>
    <w:multiLevelType w:val="hybridMultilevel"/>
    <w:tmpl w:val="13563760"/>
    <w:lvl w:ilvl="0" w:tplc="C46C150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1FC861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AE8880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F2AE03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6E4144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688395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F94D06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4704AA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E140F5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CE4474B"/>
    <w:multiLevelType w:val="hybridMultilevel"/>
    <w:tmpl w:val="B372A714"/>
    <w:lvl w:ilvl="0" w:tplc="4D2276D8">
      <w:start w:val="1"/>
      <w:numFmt w:val="bullet"/>
      <w:lvlText w:val="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BE82221C" w:tentative="1">
      <w:start w:val="1"/>
      <w:numFmt w:val="bullet"/>
      <w:lvlText w:val="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11C41284" w:tentative="1">
      <w:start w:val="1"/>
      <w:numFmt w:val="bullet"/>
      <w:lvlText w:val="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D912007E" w:tentative="1">
      <w:start w:val="1"/>
      <w:numFmt w:val="bullet"/>
      <w:lvlText w:val="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411C4F9A" w:tentative="1">
      <w:start w:val="1"/>
      <w:numFmt w:val="bullet"/>
      <w:lvlText w:val="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2DF44BCE" w:tentative="1">
      <w:start w:val="1"/>
      <w:numFmt w:val="bullet"/>
      <w:lvlText w:val="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AB76496C" w:tentative="1">
      <w:start w:val="1"/>
      <w:numFmt w:val="bullet"/>
      <w:lvlText w:val="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21F2BB2C" w:tentative="1">
      <w:start w:val="1"/>
      <w:numFmt w:val="bullet"/>
      <w:lvlText w:val="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18C21ADA" w:tentative="1">
      <w:start w:val="1"/>
      <w:numFmt w:val="bullet"/>
      <w:lvlText w:val="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20">
    <w:nsid w:val="6D6162B7"/>
    <w:multiLevelType w:val="hybridMultilevel"/>
    <w:tmpl w:val="AC08575C"/>
    <w:lvl w:ilvl="0" w:tplc="EC66AE6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BB0A7D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AA0EB9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E5A73D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71AA128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7369E8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6266F8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912C97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820F00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1">
    <w:nsid w:val="6DA643EB"/>
    <w:multiLevelType w:val="hybridMultilevel"/>
    <w:tmpl w:val="985C80D6"/>
    <w:lvl w:ilvl="0" w:tplc="F29836C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3CCE02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DBA395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DAC01E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44074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9CC58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4AF34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B5A4A0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168C52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E870E80"/>
    <w:multiLevelType w:val="hybridMultilevel"/>
    <w:tmpl w:val="CF7A33C4"/>
    <w:lvl w:ilvl="0" w:tplc="423E97AA">
      <w:start w:val="1"/>
      <w:numFmt w:val="bullet"/>
      <w:lvlText w:val="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C6683672" w:tentative="1">
      <w:start w:val="1"/>
      <w:numFmt w:val="bullet"/>
      <w:lvlText w:val="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FE90831A" w:tentative="1">
      <w:start w:val="1"/>
      <w:numFmt w:val="bullet"/>
      <w:lvlText w:val="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FB884B96" w:tentative="1">
      <w:start w:val="1"/>
      <w:numFmt w:val="bullet"/>
      <w:lvlText w:val="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3268264E" w:tentative="1">
      <w:start w:val="1"/>
      <w:numFmt w:val="bullet"/>
      <w:lvlText w:val="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F2B2228E" w:tentative="1">
      <w:start w:val="1"/>
      <w:numFmt w:val="bullet"/>
      <w:lvlText w:val="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229615FA" w:tentative="1">
      <w:start w:val="1"/>
      <w:numFmt w:val="bullet"/>
      <w:lvlText w:val="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86AA9280" w:tentative="1">
      <w:start w:val="1"/>
      <w:numFmt w:val="bullet"/>
      <w:lvlText w:val="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AA064944" w:tentative="1">
      <w:start w:val="1"/>
      <w:numFmt w:val="bullet"/>
      <w:lvlText w:val="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23">
    <w:nsid w:val="6F7A78F8"/>
    <w:multiLevelType w:val="hybridMultilevel"/>
    <w:tmpl w:val="2108A3F8"/>
    <w:lvl w:ilvl="0" w:tplc="EFC88818">
      <w:start w:val="1"/>
      <w:numFmt w:val="bullet"/>
      <w:lvlText w:val="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8F6C9BE2" w:tentative="1">
      <w:start w:val="1"/>
      <w:numFmt w:val="bullet"/>
      <w:lvlText w:val="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A2E828B6" w:tentative="1">
      <w:start w:val="1"/>
      <w:numFmt w:val="bullet"/>
      <w:lvlText w:val="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4D182444" w:tentative="1">
      <w:start w:val="1"/>
      <w:numFmt w:val="bullet"/>
      <w:lvlText w:val="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8A10062E" w:tentative="1">
      <w:start w:val="1"/>
      <w:numFmt w:val="bullet"/>
      <w:lvlText w:val="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783E75C4" w:tentative="1">
      <w:start w:val="1"/>
      <w:numFmt w:val="bullet"/>
      <w:lvlText w:val="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7632E6FC" w:tentative="1">
      <w:start w:val="1"/>
      <w:numFmt w:val="bullet"/>
      <w:lvlText w:val="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F8125824" w:tentative="1">
      <w:start w:val="1"/>
      <w:numFmt w:val="bullet"/>
      <w:lvlText w:val="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DBD056D2" w:tentative="1">
      <w:start w:val="1"/>
      <w:numFmt w:val="bullet"/>
      <w:lvlText w:val="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num w:numId="1">
    <w:abstractNumId w:val="6"/>
  </w:num>
  <w:num w:numId="2">
    <w:abstractNumId w:val="15"/>
  </w:num>
  <w:num w:numId="3">
    <w:abstractNumId w:val="20"/>
  </w:num>
  <w:num w:numId="4">
    <w:abstractNumId w:val="0"/>
  </w:num>
  <w:num w:numId="5">
    <w:abstractNumId w:val="2"/>
  </w:num>
  <w:num w:numId="6">
    <w:abstractNumId w:val="11"/>
  </w:num>
  <w:num w:numId="7">
    <w:abstractNumId w:val="5"/>
  </w:num>
  <w:num w:numId="8">
    <w:abstractNumId w:val="4"/>
  </w:num>
  <w:num w:numId="9">
    <w:abstractNumId w:val="3"/>
  </w:num>
  <w:num w:numId="10">
    <w:abstractNumId w:val="23"/>
  </w:num>
  <w:num w:numId="11">
    <w:abstractNumId w:val="16"/>
  </w:num>
  <w:num w:numId="12">
    <w:abstractNumId w:val="22"/>
  </w:num>
  <w:num w:numId="13">
    <w:abstractNumId w:val="19"/>
  </w:num>
  <w:num w:numId="14">
    <w:abstractNumId w:val="10"/>
  </w:num>
  <w:num w:numId="15">
    <w:abstractNumId w:val="1"/>
  </w:num>
  <w:num w:numId="16">
    <w:abstractNumId w:val="14"/>
  </w:num>
  <w:num w:numId="17">
    <w:abstractNumId w:val="18"/>
  </w:num>
  <w:num w:numId="18">
    <w:abstractNumId w:val="7"/>
  </w:num>
  <w:num w:numId="19">
    <w:abstractNumId w:val="12"/>
  </w:num>
  <w:num w:numId="20">
    <w:abstractNumId w:val="17"/>
  </w:num>
  <w:num w:numId="21">
    <w:abstractNumId w:val="21"/>
  </w:num>
  <w:num w:numId="22">
    <w:abstractNumId w:val="13"/>
  </w:num>
  <w:num w:numId="23">
    <w:abstractNumId w:val="9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294"/>
    <w:rsid w:val="00000C3C"/>
    <w:rsid w:val="00001B9C"/>
    <w:rsid w:val="00005876"/>
    <w:rsid w:val="00016A95"/>
    <w:rsid w:val="00040915"/>
    <w:rsid w:val="000413C3"/>
    <w:rsid w:val="00041B51"/>
    <w:rsid w:val="00053364"/>
    <w:rsid w:val="0005421F"/>
    <w:rsid w:val="000604EA"/>
    <w:rsid w:val="00065783"/>
    <w:rsid w:val="00066052"/>
    <w:rsid w:val="0007054E"/>
    <w:rsid w:val="00077CB0"/>
    <w:rsid w:val="00086CFB"/>
    <w:rsid w:val="000875C4"/>
    <w:rsid w:val="000945DB"/>
    <w:rsid w:val="00097B3D"/>
    <w:rsid w:val="000B7192"/>
    <w:rsid w:val="000C10EA"/>
    <w:rsid w:val="000C2B6F"/>
    <w:rsid w:val="000C475A"/>
    <w:rsid w:val="000D084A"/>
    <w:rsid w:val="000D46F2"/>
    <w:rsid w:val="000E0B30"/>
    <w:rsid w:val="000E368B"/>
    <w:rsid w:val="000E6EED"/>
    <w:rsid w:val="000F4185"/>
    <w:rsid w:val="001115AC"/>
    <w:rsid w:val="00114502"/>
    <w:rsid w:val="001239B7"/>
    <w:rsid w:val="0013001C"/>
    <w:rsid w:val="0013005C"/>
    <w:rsid w:val="00141E89"/>
    <w:rsid w:val="00151B4C"/>
    <w:rsid w:val="00154443"/>
    <w:rsid w:val="001666A4"/>
    <w:rsid w:val="00166E23"/>
    <w:rsid w:val="00167B33"/>
    <w:rsid w:val="001733B1"/>
    <w:rsid w:val="00185148"/>
    <w:rsid w:val="001A490E"/>
    <w:rsid w:val="001A73E8"/>
    <w:rsid w:val="001B0ACF"/>
    <w:rsid w:val="001C332D"/>
    <w:rsid w:val="001E4B55"/>
    <w:rsid w:val="001E56A1"/>
    <w:rsid w:val="001F270C"/>
    <w:rsid w:val="002071F0"/>
    <w:rsid w:val="00215541"/>
    <w:rsid w:val="0023151D"/>
    <w:rsid w:val="0023361A"/>
    <w:rsid w:val="00246497"/>
    <w:rsid w:val="00261516"/>
    <w:rsid w:val="00262E29"/>
    <w:rsid w:val="00262FBF"/>
    <w:rsid w:val="002738C6"/>
    <w:rsid w:val="00296425"/>
    <w:rsid w:val="00296D59"/>
    <w:rsid w:val="00297C57"/>
    <w:rsid w:val="002A2392"/>
    <w:rsid w:val="002B0895"/>
    <w:rsid w:val="002B6759"/>
    <w:rsid w:val="002C4731"/>
    <w:rsid w:val="002C56BB"/>
    <w:rsid w:val="002D46DA"/>
    <w:rsid w:val="002F1D0D"/>
    <w:rsid w:val="002F7B7D"/>
    <w:rsid w:val="003201C5"/>
    <w:rsid w:val="00335D52"/>
    <w:rsid w:val="003510F1"/>
    <w:rsid w:val="00371758"/>
    <w:rsid w:val="003759F6"/>
    <w:rsid w:val="003A238A"/>
    <w:rsid w:val="003B0DC5"/>
    <w:rsid w:val="003C0AC5"/>
    <w:rsid w:val="003C4F44"/>
    <w:rsid w:val="003C5AE7"/>
    <w:rsid w:val="003D2AFA"/>
    <w:rsid w:val="003F0442"/>
    <w:rsid w:val="003F058B"/>
    <w:rsid w:val="0040594D"/>
    <w:rsid w:val="00414084"/>
    <w:rsid w:val="00435FC3"/>
    <w:rsid w:val="00443FA4"/>
    <w:rsid w:val="004526CD"/>
    <w:rsid w:val="00452EE8"/>
    <w:rsid w:val="004617F0"/>
    <w:rsid w:val="004A1918"/>
    <w:rsid w:val="004A1D9E"/>
    <w:rsid w:val="004A3E81"/>
    <w:rsid w:val="004A526A"/>
    <w:rsid w:val="004B6EF2"/>
    <w:rsid w:val="004C359D"/>
    <w:rsid w:val="004D2B60"/>
    <w:rsid w:val="004E207F"/>
    <w:rsid w:val="004F0A8E"/>
    <w:rsid w:val="004F68B1"/>
    <w:rsid w:val="00506294"/>
    <w:rsid w:val="00511660"/>
    <w:rsid w:val="00522BAD"/>
    <w:rsid w:val="005271D5"/>
    <w:rsid w:val="00527BA5"/>
    <w:rsid w:val="0053082E"/>
    <w:rsid w:val="005426D7"/>
    <w:rsid w:val="005601C0"/>
    <w:rsid w:val="00561163"/>
    <w:rsid w:val="005835A3"/>
    <w:rsid w:val="005869C6"/>
    <w:rsid w:val="00590777"/>
    <w:rsid w:val="005A635E"/>
    <w:rsid w:val="005B258F"/>
    <w:rsid w:val="005B75AB"/>
    <w:rsid w:val="005C4861"/>
    <w:rsid w:val="005E540B"/>
    <w:rsid w:val="005F099F"/>
    <w:rsid w:val="006479D8"/>
    <w:rsid w:val="006523FB"/>
    <w:rsid w:val="00666F7E"/>
    <w:rsid w:val="006849F1"/>
    <w:rsid w:val="006852FB"/>
    <w:rsid w:val="006867FE"/>
    <w:rsid w:val="006A574D"/>
    <w:rsid w:val="006A7C95"/>
    <w:rsid w:val="006D265B"/>
    <w:rsid w:val="006D39E7"/>
    <w:rsid w:val="006E2EED"/>
    <w:rsid w:val="00706265"/>
    <w:rsid w:val="007308DB"/>
    <w:rsid w:val="00744DC1"/>
    <w:rsid w:val="00755D5F"/>
    <w:rsid w:val="00761B62"/>
    <w:rsid w:val="007667C5"/>
    <w:rsid w:val="007719CD"/>
    <w:rsid w:val="007748A6"/>
    <w:rsid w:val="007912C8"/>
    <w:rsid w:val="007B3EF0"/>
    <w:rsid w:val="007C6F39"/>
    <w:rsid w:val="007D0FA3"/>
    <w:rsid w:val="007D2D3E"/>
    <w:rsid w:val="00801FAE"/>
    <w:rsid w:val="00803391"/>
    <w:rsid w:val="008037E9"/>
    <w:rsid w:val="00822977"/>
    <w:rsid w:val="00840292"/>
    <w:rsid w:val="00845E36"/>
    <w:rsid w:val="00861405"/>
    <w:rsid w:val="00866FCC"/>
    <w:rsid w:val="00870F82"/>
    <w:rsid w:val="008724EE"/>
    <w:rsid w:val="0087792C"/>
    <w:rsid w:val="0088497C"/>
    <w:rsid w:val="00893185"/>
    <w:rsid w:val="008A61EB"/>
    <w:rsid w:val="008A7AD6"/>
    <w:rsid w:val="008D7BFE"/>
    <w:rsid w:val="008E7383"/>
    <w:rsid w:val="00910F9B"/>
    <w:rsid w:val="0093307E"/>
    <w:rsid w:val="00933163"/>
    <w:rsid w:val="00937A74"/>
    <w:rsid w:val="00940E9E"/>
    <w:rsid w:val="00954321"/>
    <w:rsid w:val="009579ED"/>
    <w:rsid w:val="00961381"/>
    <w:rsid w:val="0096765C"/>
    <w:rsid w:val="00970C93"/>
    <w:rsid w:val="009A634E"/>
    <w:rsid w:val="009B3E8A"/>
    <w:rsid w:val="009B5221"/>
    <w:rsid w:val="009D28A0"/>
    <w:rsid w:val="009D6421"/>
    <w:rsid w:val="00A22B83"/>
    <w:rsid w:val="00A23C6F"/>
    <w:rsid w:val="00A35802"/>
    <w:rsid w:val="00A371EB"/>
    <w:rsid w:val="00A41C61"/>
    <w:rsid w:val="00A50346"/>
    <w:rsid w:val="00A52842"/>
    <w:rsid w:val="00A6038D"/>
    <w:rsid w:val="00A64DB4"/>
    <w:rsid w:val="00A71A1A"/>
    <w:rsid w:val="00A72A0F"/>
    <w:rsid w:val="00A763EE"/>
    <w:rsid w:val="00A80514"/>
    <w:rsid w:val="00A86D86"/>
    <w:rsid w:val="00A922BB"/>
    <w:rsid w:val="00A967CC"/>
    <w:rsid w:val="00AB3942"/>
    <w:rsid w:val="00AC6DA7"/>
    <w:rsid w:val="00AD3D6C"/>
    <w:rsid w:val="00AE6010"/>
    <w:rsid w:val="00AF68E8"/>
    <w:rsid w:val="00B0216B"/>
    <w:rsid w:val="00B17193"/>
    <w:rsid w:val="00B33ADE"/>
    <w:rsid w:val="00B33B70"/>
    <w:rsid w:val="00B40ED1"/>
    <w:rsid w:val="00B42D31"/>
    <w:rsid w:val="00B43E03"/>
    <w:rsid w:val="00B44F22"/>
    <w:rsid w:val="00B45A9E"/>
    <w:rsid w:val="00B61963"/>
    <w:rsid w:val="00B63F65"/>
    <w:rsid w:val="00B858E4"/>
    <w:rsid w:val="00B942FF"/>
    <w:rsid w:val="00B972AA"/>
    <w:rsid w:val="00BC71D3"/>
    <w:rsid w:val="00BC7BCE"/>
    <w:rsid w:val="00BD2A2C"/>
    <w:rsid w:val="00BE5322"/>
    <w:rsid w:val="00BE6CEF"/>
    <w:rsid w:val="00BE6F2D"/>
    <w:rsid w:val="00BF2CAB"/>
    <w:rsid w:val="00C11D99"/>
    <w:rsid w:val="00C17E7E"/>
    <w:rsid w:val="00C372FA"/>
    <w:rsid w:val="00C42E12"/>
    <w:rsid w:val="00C763CD"/>
    <w:rsid w:val="00C849D0"/>
    <w:rsid w:val="00C90DD6"/>
    <w:rsid w:val="00CA2032"/>
    <w:rsid w:val="00CB1BF9"/>
    <w:rsid w:val="00CB6A75"/>
    <w:rsid w:val="00CB734E"/>
    <w:rsid w:val="00CE3BFD"/>
    <w:rsid w:val="00CF671A"/>
    <w:rsid w:val="00D26171"/>
    <w:rsid w:val="00D30A1A"/>
    <w:rsid w:val="00D34E86"/>
    <w:rsid w:val="00D37E76"/>
    <w:rsid w:val="00D57CC7"/>
    <w:rsid w:val="00D6283D"/>
    <w:rsid w:val="00D67AA1"/>
    <w:rsid w:val="00D715A2"/>
    <w:rsid w:val="00D73662"/>
    <w:rsid w:val="00D7523C"/>
    <w:rsid w:val="00D776DD"/>
    <w:rsid w:val="00D849F9"/>
    <w:rsid w:val="00D9433B"/>
    <w:rsid w:val="00DA1501"/>
    <w:rsid w:val="00DB039C"/>
    <w:rsid w:val="00DC2B91"/>
    <w:rsid w:val="00DD63C2"/>
    <w:rsid w:val="00DF1AE7"/>
    <w:rsid w:val="00E006B1"/>
    <w:rsid w:val="00E06C83"/>
    <w:rsid w:val="00E209FE"/>
    <w:rsid w:val="00E25300"/>
    <w:rsid w:val="00E268DD"/>
    <w:rsid w:val="00E42B12"/>
    <w:rsid w:val="00E46BB1"/>
    <w:rsid w:val="00E50FDF"/>
    <w:rsid w:val="00E631DF"/>
    <w:rsid w:val="00E63B4B"/>
    <w:rsid w:val="00E664CB"/>
    <w:rsid w:val="00E70423"/>
    <w:rsid w:val="00E767BC"/>
    <w:rsid w:val="00EA2B71"/>
    <w:rsid w:val="00EA38F2"/>
    <w:rsid w:val="00EB3E27"/>
    <w:rsid w:val="00EB606F"/>
    <w:rsid w:val="00EC21FF"/>
    <w:rsid w:val="00EC55DF"/>
    <w:rsid w:val="00EE2AA0"/>
    <w:rsid w:val="00F127A4"/>
    <w:rsid w:val="00F330DB"/>
    <w:rsid w:val="00F35942"/>
    <w:rsid w:val="00F36392"/>
    <w:rsid w:val="00F50F6A"/>
    <w:rsid w:val="00F54106"/>
    <w:rsid w:val="00F54C00"/>
    <w:rsid w:val="00F608E6"/>
    <w:rsid w:val="00F77468"/>
    <w:rsid w:val="00F80E4B"/>
    <w:rsid w:val="00F85745"/>
    <w:rsid w:val="00F95F83"/>
    <w:rsid w:val="00FB1E55"/>
    <w:rsid w:val="00FD2835"/>
    <w:rsid w:val="00FE4A50"/>
    <w:rsid w:val="00FE7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B51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90777"/>
    <w:pPr>
      <w:spacing w:after="0" w:line="240" w:lineRule="auto"/>
    </w:pPr>
  </w:style>
  <w:style w:type="table" w:styleId="a4">
    <w:name w:val="Table Grid"/>
    <w:basedOn w:val="a1"/>
    <w:uiPriority w:val="59"/>
    <w:rsid w:val="001239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3D2AFA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</w:rPr>
  </w:style>
  <w:style w:type="character" w:customStyle="1" w:styleId="a6">
    <w:name w:val="หัวกระดาษ อักขระ"/>
    <w:basedOn w:val="a0"/>
    <w:link w:val="a5"/>
    <w:uiPriority w:val="99"/>
    <w:rsid w:val="003D2AFA"/>
  </w:style>
  <w:style w:type="paragraph" w:styleId="a7">
    <w:name w:val="footer"/>
    <w:basedOn w:val="a"/>
    <w:link w:val="a8"/>
    <w:uiPriority w:val="99"/>
    <w:unhideWhenUsed/>
    <w:rsid w:val="003D2AFA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</w:rPr>
  </w:style>
  <w:style w:type="character" w:customStyle="1" w:styleId="a8">
    <w:name w:val="ท้ายกระดาษ อักขระ"/>
    <w:basedOn w:val="a0"/>
    <w:link w:val="a7"/>
    <w:uiPriority w:val="99"/>
    <w:rsid w:val="003D2AFA"/>
  </w:style>
  <w:style w:type="paragraph" w:styleId="a9">
    <w:name w:val="List Paragraph"/>
    <w:basedOn w:val="a"/>
    <w:uiPriority w:val="34"/>
    <w:qFormat/>
    <w:rsid w:val="002F1D0D"/>
    <w:pPr>
      <w:ind w:left="720"/>
      <w:contextualSpacing/>
    </w:pPr>
    <w:rPr>
      <w:rFonts w:ascii="Angsana New" w:eastAsiaTheme="minorEastAsia" w:hAnsi="Angsana New"/>
      <w:sz w:val="28"/>
      <w:szCs w:val="35"/>
    </w:rPr>
  </w:style>
  <w:style w:type="paragraph" w:styleId="aa">
    <w:name w:val="Balloon Text"/>
    <w:basedOn w:val="a"/>
    <w:link w:val="ab"/>
    <w:uiPriority w:val="99"/>
    <w:semiHidden/>
    <w:unhideWhenUsed/>
    <w:rsid w:val="00C372FA"/>
    <w:rPr>
      <w:rFonts w:ascii="Tahoma" w:hAnsi="Tahoma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C372FA"/>
    <w:rPr>
      <w:rFonts w:ascii="Tahoma" w:hAnsi="Tahoma" w:cs="Angsana New"/>
      <w:sz w:val="16"/>
      <w:szCs w:val="20"/>
    </w:rPr>
  </w:style>
  <w:style w:type="paragraph" w:styleId="ac">
    <w:name w:val="Normal (Web)"/>
    <w:basedOn w:val="a"/>
    <w:uiPriority w:val="99"/>
    <w:semiHidden/>
    <w:unhideWhenUsed/>
    <w:rsid w:val="005271D5"/>
    <w:pPr>
      <w:spacing w:before="100" w:beforeAutospacing="1" w:after="100" w:afterAutospacing="1"/>
    </w:pPr>
    <w:rPr>
      <w:rFonts w:ascii="Angsana New" w:hAnsi="Angsana New"/>
      <w:sz w:val="28"/>
    </w:rPr>
  </w:style>
  <w:style w:type="paragraph" w:styleId="ad">
    <w:name w:val="Title"/>
    <w:basedOn w:val="a"/>
    <w:link w:val="ae"/>
    <w:qFormat/>
    <w:rsid w:val="00005876"/>
    <w:pPr>
      <w:jc w:val="center"/>
    </w:pPr>
    <w:rPr>
      <w:rFonts w:ascii="AngsanaUPC" w:eastAsia="Cordia New" w:hAnsi="AngsanaUPC"/>
      <w:b/>
      <w:bCs/>
      <w:sz w:val="32"/>
      <w:szCs w:val="32"/>
      <w:lang w:val="x-none" w:eastAsia="x-none"/>
    </w:rPr>
  </w:style>
  <w:style w:type="character" w:customStyle="1" w:styleId="ae">
    <w:name w:val="ชื่อเรื่อง อักขระ"/>
    <w:basedOn w:val="a0"/>
    <w:link w:val="ad"/>
    <w:rsid w:val="00005876"/>
    <w:rPr>
      <w:rFonts w:ascii="AngsanaUPC" w:eastAsia="Cordia New" w:hAnsi="AngsanaUPC" w:cs="Angsana New"/>
      <w:b/>
      <w:bCs/>
      <w:sz w:val="32"/>
      <w:szCs w:val="32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B51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90777"/>
    <w:pPr>
      <w:spacing w:after="0" w:line="240" w:lineRule="auto"/>
    </w:pPr>
  </w:style>
  <w:style w:type="table" w:styleId="a4">
    <w:name w:val="Table Grid"/>
    <w:basedOn w:val="a1"/>
    <w:uiPriority w:val="59"/>
    <w:rsid w:val="001239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3D2AFA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</w:rPr>
  </w:style>
  <w:style w:type="character" w:customStyle="1" w:styleId="a6">
    <w:name w:val="หัวกระดาษ อักขระ"/>
    <w:basedOn w:val="a0"/>
    <w:link w:val="a5"/>
    <w:uiPriority w:val="99"/>
    <w:rsid w:val="003D2AFA"/>
  </w:style>
  <w:style w:type="paragraph" w:styleId="a7">
    <w:name w:val="footer"/>
    <w:basedOn w:val="a"/>
    <w:link w:val="a8"/>
    <w:uiPriority w:val="99"/>
    <w:unhideWhenUsed/>
    <w:rsid w:val="003D2AFA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</w:rPr>
  </w:style>
  <w:style w:type="character" w:customStyle="1" w:styleId="a8">
    <w:name w:val="ท้ายกระดาษ อักขระ"/>
    <w:basedOn w:val="a0"/>
    <w:link w:val="a7"/>
    <w:uiPriority w:val="99"/>
    <w:rsid w:val="003D2AFA"/>
  </w:style>
  <w:style w:type="paragraph" w:styleId="a9">
    <w:name w:val="List Paragraph"/>
    <w:basedOn w:val="a"/>
    <w:uiPriority w:val="34"/>
    <w:qFormat/>
    <w:rsid w:val="002F1D0D"/>
    <w:pPr>
      <w:ind w:left="720"/>
      <w:contextualSpacing/>
    </w:pPr>
    <w:rPr>
      <w:rFonts w:ascii="Angsana New" w:eastAsiaTheme="minorEastAsia" w:hAnsi="Angsana New"/>
      <w:sz w:val="28"/>
      <w:szCs w:val="35"/>
    </w:rPr>
  </w:style>
  <w:style w:type="paragraph" w:styleId="aa">
    <w:name w:val="Balloon Text"/>
    <w:basedOn w:val="a"/>
    <w:link w:val="ab"/>
    <w:uiPriority w:val="99"/>
    <w:semiHidden/>
    <w:unhideWhenUsed/>
    <w:rsid w:val="00C372FA"/>
    <w:rPr>
      <w:rFonts w:ascii="Tahoma" w:hAnsi="Tahoma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C372FA"/>
    <w:rPr>
      <w:rFonts w:ascii="Tahoma" w:hAnsi="Tahoma" w:cs="Angsana New"/>
      <w:sz w:val="16"/>
      <w:szCs w:val="20"/>
    </w:rPr>
  </w:style>
  <w:style w:type="paragraph" w:styleId="ac">
    <w:name w:val="Normal (Web)"/>
    <w:basedOn w:val="a"/>
    <w:uiPriority w:val="99"/>
    <w:semiHidden/>
    <w:unhideWhenUsed/>
    <w:rsid w:val="005271D5"/>
    <w:pPr>
      <w:spacing w:before="100" w:beforeAutospacing="1" w:after="100" w:afterAutospacing="1"/>
    </w:pPr>
    <w:rPr>
      <w:rFonts w:ascii="Angsana New" w:hAnsi="Angsana New"/>
      <w:sz w:val="28"/>
    </w:rPr>
  </w:style>
  <w:style w:type="paragraph" w:styleId="ad">
    <w:name w:val="Title"/>
    <w:basedOn w:val="a"/>
    <w:link w:val="ae"/>
    <w:qFormat/>
    <w:rsid w:val="00005876"/>
    <w:pPr>
      <w:jc w:val="center"/>
    </w:pPr>
    <w:rPr>
      <w:rFonts w:ascii="AngsanaUPC" w:eastAsia="Cordia New" w:hAnsi="AngsanaUPC"/>
      <w:b/>
      <w:bCs/>
      <w:sz w:val="32"/>
      <w:szCs w:val="32"/>
      <w:lang w:val="x-none" w:eastAsia="x-none"/>
    </w:rPr>
  </w:style>
  <w:style w:type="character" w:customStyle="1" w:styleId="ae">
    <w:name w:val="ชื่อเรื่อง อักขระ"/>
    <w:basedOn w:val="a0"/>
    <w:link w:val="ad"/>
    <w:rsid w:val="00005876"/>
    <w:rPr>
      <w:rFonts w:ascii="AngsanaUPC" w:eastAsia="Cordia New" w:hAnsi="AngsanaUPC" w:cs="Angsana New"/>
      <w:b/>
      <w:bCs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9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45862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702540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84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777187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1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4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139354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91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2740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61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1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371857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7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664365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74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3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385295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06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2017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54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429475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3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939706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977150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5418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33840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9342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52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1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559853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4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0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7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991607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5858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50990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4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744567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65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179762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40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2763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33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5409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24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38646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34379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12711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50942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73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588764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1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6949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58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701512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3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619744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80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715525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81228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09759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9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HP</cp:lastModifiedBy>
  <cp:revision>6</cp:revision>
  <cp:lastPrinted>2018-04-20T14:47:00Z</cp:lastPrinted>
  <dcterms:created xsi:type="dcterms:W3CDTF">2018-02-20T03:03:00Z</dcterms:created>
  <dcterms:modified xsi:type="dcterms:W3CDTF">2018-04-20T14:47:00Z</dcterms:modified>
</cp:coreProperties>
</file>