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1CE2E" w14:textId="77777777" w:rsidR="00F40AD5" w:rsidRDefault="00F40A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4DEF7621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171F6E50" wp14:editId="2BD79F59">
            <wp:simplePos x="0" y="0"/>
            <wp:positionH relativeFrom="column">
              <wp:posOffset>2465070</wp:posOffset>
            </wp:positionH>
            <wp:positionV relativeFrom="paragraph">
              <wp:posOffset>31115</wp:posOffset>
            </wp:positionV>
            <wp:extent cx="1075690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039" y="21333"/>
                <wp:lineTo x="21039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AB66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2358F9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5919181B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32BEA0DF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562E556A" w14:textId="3DDBDFB4" w:rsidR="00770062" w:rsidRPr="007662BC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คํ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าสั่งองค์การบริหารส่วนต</w:t>
      </w:r>
      <w:r w:rsidR="00D25695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ำ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บล</w:t>
      </w:r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</w:p>
    <w:p w14:paraId="4A8FAB82" w14:textId="40576A4E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241" w:right="2198"/>
        <w:jc w:val="center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671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490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</w:p>
    <w:p w14:paraId="04B37891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เรื่อง แต่งตั้งผู้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รักษา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หัวหน้าสำนักปลัด</w:t>
      </w:r>
    </w:p>
    <w:p w14:paraId="7424FA16" w14:textId="77777777" w:rsidR="00770062" w:rsidRPr="007662BC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**************************************</w:t>
      </w:r>
    </w:p>
    <w:p w14:paraId="499B0CA9" w14:textId="7ED0780D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1418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เพื่อให้การบริหารงานขององค์การบริหารส่วน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</w:t>
      </w:r>
      <w:r w:rsidR="002856C2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เป็นไปด้วยความเรียบร้อย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ในกรณี</w:t>
      </w:r>
      <w:r w:rsidR="005C0799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ไม่มี</w:t>
      </w:r>
      <w:r w:rsidR="00503F70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หัวหน้าสำนักปลัด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หรือมีแต่ไม่สามารถปฏิบัติหน้าที่ได้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อาศัย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อํานาจ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ตามพระราชบัญญัติบริหารงานบุคคลส่วนท้องถิ่น พ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๒๕๔๒ มาตรา ๒๙ </w:t>
      </w:r>
      <w:r w:rsidR="008F2B1E" w:rsidRPr="008F2B1E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ประกอบกับประกาศคณะกรรมการพนักงานส่วนตำบลจังหวัดชัยภูมิ เรื่องหลักเกณฑ์และเงื่อนไขเกี่ยวกับการบริหารงานบุคคลขององค์การบริหารส่วนตำบล(แก้ไขเพิ่มเติมฉบับที่ 35) พ.ศ.2558 ข้อ 4</w:t>
      </w:r>
      <w:r w:rsidR="005C07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จึงแต่งตั้ง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พนักงานส่วนตำบลรักษาราชการแทน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หัวหน้าสำนักปลัด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คือ</w:t>
      </w:r>
    </w:p>
    <w:p w14:paraId="5C41942C" w14:textId="1FDA975B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1. นาย</w:t>
      </w:r>
      <w:proofErr w:type="spellStart"/>
      <w:r w:rsidR="005C0799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พิเชต</w:t>
      </w:r>
      <w:proofErr w:type="spellEnd"/>
      <w:r w:rsidR="005C0799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คำเรืองศรี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ตำแหน่ง </w:t>
      </w:r>
      <w:r w:rsidR="005C0799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นักวิชาการเกษตร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เลขที่ตำแหน่ง  10-3-01-3</w:t>
      </w:r>
      <w:r w:rsidR="004327CF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01-001 รักษาราชการแทน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หัวหน้าสำนักปลัด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ADE4196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โดยให้ผู้ได้รับแต่งตั้งตามคำสั่งนี้ มีอำนาจหน้าที่ตามตำแหน่งที่รักษาราชการแทน ในกรณีที่มี กฎหมายอื่น กฎหมายอื่น กฎระเบียบ ข้อบังคับ มติคณะรัฐมนตรี มติคณะกรรมการตามกฎหมาย หรือคำสั่งผู้บังคับบัญชา แต่งตั้งให้ผู้ดำรงตำแหน่งนั้นเป็นกรรมการ หรือให้มีอำนาจหน้าที่ใด ก็ให้ผู้รักษาราชการแทนในตำแหน่งทำหน้าที่ กรรมการหรือมีอำนาจหน้าที่อย่างนั้น ในระหว่างรักษาราชการแทนแล้วแต่กรณี อนึ่ง คำสั่งใดที่ขัดหรือแย้งกับคำสั่งนี้ให้ยกเลิกและใช้คำสั่งนี้แทน</w:t>
      </w:r>
    </w:p>
    <w:p w14:paraId="1B86FD06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3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ทั้งนี้ ตั้งแต่บัดนี้เป็นต้นไป</w:t>
      </w:r>
    </w:p>
    <w:p w14:paraId="24A58761" w14:textId="3A9693D3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สั่ง ณ วันที่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1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เดือน ตุลาคม พ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7D47508D" w14:textId="5358F94E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3EA39E5" w14:textId="521F02D5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ABC8D75" w14:textId="176110C9" w:rsidR="005E6EFC" w:rsidRDefault="005E6EFC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7073CA0E" wp14:editId="4FCAA24E">
            <wp:simplePos x="0" y="0"/>
            <wp:positionH relativeFrom="column">
              <wp:posOffset>3124200</wp:posOffset>
            </wp:positionH>
            <wp:positionV relativeFrom="paragraph">
              <wp:posOffset>88265</wp:posOffset>
            </wp:positionV>
            <wp:extent cx="1685925" cy="38989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BC5A8" w14:textId="67C51755" w:rsidR="00770062" w:rsidRDefault="005E6EFC" w:rsidP="005E6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96" w:right="2812" w:firstLine="12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</w:p>
    <w:p w14:paraId="0F1CFD09" w14:textId="28499802" w:rsidR="005E6EFC" w:rsidRDefault="005E6EFC" w:rsidP="005E6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153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 นายสุรัตน์  จันทราศรี )</w:t>
      </w:r>
    </w:p>
    <w:p w14:paraId="0420F56B" w14:textId="49C1E57E" w:rsidR="005E6EFC" w:rsidRDefault="005E6EFC" w:rsidP="005E6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112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นายกองค์การบริหารส่วนตำบลกุดชุมแสง</w:t>
      </w:r>
    </w:p>
    <w:p w14:paraId="2D9A921A" w14:textId="05B31623" w:rsidR="00770062" w:rsidRPr="00BA3680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E3C1A5" w14:textId="0296CF8C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889462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B14B58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A43D58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ED232A9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EE4121" w14:textId="1073835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45709E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FE513E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7F63F6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A2A7CD5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03AE26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2A9F38D5" wp14:editId="395407F0">
            <wp:simplePos x="0" y="0"/>
            <wp:positionH relativeFrom="column">
              <wp:posOffset>2439035</wp:posOffset>
            </wp:positionH>
            <wp:positionV relativeFrom="paragraph">
              <wp:posOffset>70485</wp:posOffset>
            </wp:positionV>
            <wp:extent cx="1075690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039" y="21333"/>
                <wp:lineTo x="21039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CDF8B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45589529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725F328A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4922C082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5540161D" w14:textId="475A33D4" w:rsidR="00D81C52" w:rsidRPr="007662BC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คํ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าสั่งองค์การบริหารส่วน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</w:p>
    <w:p w14:paraId="169D3D0A" w14:textId="387EEC9C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left="2241" w:right="2198"/>
        <w:jc w:val="center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71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491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</w:p>
    <w:p w14:paraId="293B6EB1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เรื่อง แต่งตั้งผู้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รักษา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ผู้อำนวยการกองคลัง</w:t>
      </w:r>
    </w:p>
    <w:p w14:paraId="68124FC5" w14:textId="77777777" w:rsidR="00D81C52" w:rsidRPr="007662BC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**************************************</w:t>
      </w:r>
    </w:p>
    <w:p w14:paraId="218B1FBF" w14:textId="7EE91021" w:rsidR="00D81C52" w:rsidRDefault="00D81C52" w:rsidP="006719E0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1418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เพื่อให้การบริหารงานขององค์การบริหารส่วน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เป็นไปด้วยความเรียบร้อย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ในกรณีไม่มีผู้อำนวยการกองคลังองค์การบริหารส่วนตำบล หรือมีแต่ไม่สามารถปฏิบัติหน้าที่ได้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อาศัย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อํานาจ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ตามพระราชบัญญัติบริหารงานบุคคลส่วนท้องถิ่น พ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๒๕๔๒ มาตรา ๒๙ </w:t>
      </w:r>
      <w:r w:rsidR="006A09A9" w:rsidRPr="008F2B1E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ประกอบกับประกาศคณะกรรมการพนักงานส่วนตำบลจังหวัดชัยภูมิ เรื่องหลักเกณฑ์และเงื่อนไขเกี่ยวกับการบริหารงานบุคคลขององค์การบริหารส่วนตำบล(แก้ไขเพิ่มเติมฉบับที่ 35) พ.ศ.2558 ข้อ 4</w:t>
      </w:r>
      <w:r w:rsidR="006A09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จึงแต่งตั้ง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พนักงานส่วนตำบลรักษาราชการแทน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ผู้อำนวยการกองคลัง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คือ</w:t>
      </w:r>
    </w:p>
    <w:p w14:paraId="714D9A6E" w14:textId="6ABD7D56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 xml:space="preserve">1. </w:t>
      </w:r>
      <w:r w:rsidR="006A09A9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นางณฐพน  สายทอง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ตำแหน่ง นักวิชาการเงินและบัญชี ชำนาญการ เลขที่ตำแหน่ง 10-3-04-3201-001  รักษาราชการแทนผู้อำนวยการกองคลัง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A09A9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92A6911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ind w:right="230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โดยให้ผู้ได้รับแต่งตั้งตามคำสั่งนี้ มีอำนาจหน้าที่ตามตำแหน่งที่รักษาราชการแทน ในกรณีที่มี กฎหมายอื่น กฎหมายอื่น กฎระเบียบ ข้อบังคับ มติคณะรัฐมนตรี มติคณะกรรมการตามกฎหมาย หรือคำสั่งผู้บังคับบัญชา แต่งตั้งให้ผู้ดำรงตำแหน่งนั้นเป็นกรรมการ หรือให้มีอำนาจหน้าที่ใด ก็ให้ผู้รักษาราชการแทนในตำแหน่งทำหน้าที่ กรรมการหรือมีอำนาจหน้าที่อย่างนั้น ในระหว่างรักษาราชการแทนแล้วแต่กรณี อนึ่ง คำสั่งใดที่ขัดหรือแย้งกับคำสั่งนี้ให้ยกเลิกและใช้คำสั่งนี้แทน</w:t>
      </w:r>
    </w:p>
    <w:p w14:paraId="7B0D9BCC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3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ทั้งนี้ ตั้งแต่บัดนี้เป็นต้นไป</w:t>
      </w:r>
    </w:p>
    <w:p w14:paraId="541ECD28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สั่ง ณ วันที่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  1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เดือน ตุลาคม พ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7923FFD6" w14:textId="33441D1D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71DBFDE" w14:textId="2AAD9E46" w:rsidR="00CC70DE" w:rsidRDefault="00CC70DE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4A35CB1" w14:textId="376EF951" w:rsidR="00CC70DE" w:rsidRDefault="00CC70DE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6C90D52D" wp14:editId="74E5ECC5">
            <wp:simplePos x="0" y="0"/>
            <wp:positionH relativeFrom="column">
              <wp:posOffset>3114675</wp:posOffset>
            </wp:positionH>
            <wp:positionV relativeFrom="paragraph">
              <wp:posOffset>38735</wp:posOffset>
            </wp:positionV>
            <wp:extent cx="1685925" cy="389890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DBD3A" w14:textId="484C6FEF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96" w:right="2812" w:firstLine="12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</w:p>
    <w:p w14:paraId="0F813722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153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 นายสุรัตน์  จันทราศรี )</w:t>
      </w:r>
    </w:p>
    <w:p w14:paraId="6B2CDDC1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112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นายกองค์การบริหารส่วนตำบลกุดชุมแสง</w:t>
      </w:r>
    </w:p>
    <w:p w14:paraId="751AAF66" w14:textId="2C7022A4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BC7C33C" w14:textId="77777777" w:rsidR="00D81C52" w:rsidRPr="00BA3680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998CEB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BFEF15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43DF0E" w14:textId="77777777" w:rsidR="00D81C52" w:rsidRDefault="00D81C52" w:rsidP="00D81C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D1019C" w14:textId="77777777" w:rsidR="00D81C52" w:rsidRP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337C298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D31240C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140D09B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8F81AD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6ED2F7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A03727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D70C2D0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3824941C" wp14:editId="6E52C49F">
            <wp:simplePos x="0" y="0"/>
            <wp:positionH relativeFrom="column">
              <wp:posOffset>2472055</wp:posOffset>
            </wp:positionH>
            <wp:positionV relativeFrom="paragraph">
              <wp:posOffset>67310</wp:posOffset>
            </wp:positionV>
            <wp:extent cx="1075690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039" y="21333"/>
                <wp:lineTo x="21039" y="0"/>
                <wp:lineTo x="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E71C3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2B8F3BA1" w14:textId="77777777" w:rsidR="00D81C52" w:rsidRDefault="00D81C5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30EF57A5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69022BB5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1353A5A2" w14:textId="5D9E40B6" w:rsidR="00770062" w:rsidRPr="007662BC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คํ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าสั่งองค์การบริหารส่วน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</w:p>
    <w:p w14:paraId="0B05FA64" w14:textId="136E21F4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left="2241" w:right="2198"/>
        <w:jc w:val="center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71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492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</w:p>
    <w:p w14:paraId="7F638D30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เรื่อง แต่งตั้งผู้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รักษา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ราชการแทน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</w:t>
      </w:r>
    </w:p>
    <w:p w14:paraId="292C79DA" w14:textId="77777777" w:rsidR="00770062" w:rsidRPr="007662BC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**************************************</w:t>
      </w:r>
    </w:p>
    <w:p w14:paraId="2A4B6D26" w14:textId="1EA61762" w:rsidR="00770062" w:rsidRPr="000A4F34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เพื่อให้การบริหารงานขององค์การบริหารส่วน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เป็นไปด้วยความเรียบร้อย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ในกรณีไม่มีผู้อำนวยการ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กองช่าง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 หรือมีแต่ไม่สามารถปฏิบัติหน้าที่ได้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อาศัย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อํานาจ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ตามพระราชบัญญัติบริหารงานบุคคลส่วนท้องถิ่น พ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๒๕๔๒ มาตรา ๒๙ </w:t>
      </w:r>
      <w:r w:rsidR="00946535" w:rsidRPr="008F2B1E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ประกอบกับประกาศคณะกรรมการพนักงานส่วนตำบลจังหวัดชัยภูมิ เรื่องหลักเกณฑ์และเงื่อนไขเกี่ยวกับการบริหารงานบุคคลขององค์การบริหารส่วนตำบล(แก้ไขเพิ่มเติมฉบับที่ 35) พ.ศ.2558 ข้อ 4</w:t>
      </w:r>
      <w:r w:rsidR="0094653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จึงแต่งตั้ง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พนักงานส่วนตำบลรักษาราชการแทนผู้อำนวยการ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คือ</w:t>
      </w:r>
    </w:p>
    <w:p w14:paraId="2AA71330" w14:textId="3FF1653D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1. นาย</w:t>
      </w:r>
      <w:r w:rsidR="00946535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กันทรากร  นามโพธิ์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ตำแหน่ง </w:t>
      </w:r>
      <w:r w:rsidR="00946535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นายช่างโยธา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เลขที่ตำแหน่ง  10-3-0</w:t>
      </w:r>
      <w:r w:rsidR="00946535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-</w:t>
      </w:r>
      <w:r w:rsidR="00946535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47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01-001รักษาราชการแทนผู้อำนวยการ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กองช่าง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697DDBF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โดยให้ผู้ได้รับแต่งตั้งตามคำสั่งนี้ มีอำนาจหน้าที่ตามตำแหน่งที่รักษาราชการแทน ในกรณีที่มี กฎหมายอื่น กฎหมายอื่น กฎระเบียบ ข้อบังคับ มติคณะรัฐมนตรี มติคณะกรรมการตามกฎหมาย หรือคำสั่งผู้บังคับบัญชา แต่งตั้งให้ผู้ดำรงตำแหน่งนั้นเป็นกรรมการ หรือให้มีอำนาจหน้าที่ใด ก็ให้ผู้รักษาราชการแทนในตำแหน่งทำหน้าที่ กรรมการหรือมีอำนาจหน้าที่อย่างนั้น ในระหว่างรักษาราชการแทนแล้วแต่กรณี อนึ่ง คำสั่งใดที่ขัดหรือแย้งกับคำสั่งนี้ให้ยกเลิกและใช้คำสั่งนี้แทน</w:t>
      </w:r>
    </w:p>
    <w:p w14:paraId="6B22C2E6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3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ทั้งนี้ ตั้งแต่บัดนี้เป็นต้นไป</w:t>
      </w:r>
    </w:p>
    <w:p w14:paraId="2F9BDB94" w14:textId="0619B1F0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สั่ง ณ วันที่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1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เดือน ตุลาคม พ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09439782" w14:textId="21B037B5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18086F" w14:textId="28972FE3" w:rsidR="00770062" w:rsidRDefault="00CC70DE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65223BB1" wp14:editId="1FF7B41F">
            <wp:simplePos x="0" y="0"/>
            <wp:positionH relativeFrom="column">
              <wp:posOffset>3143250</wp:posOffset>
            </wp:positionH>
            <wp:positionV relativeFrom="paragraph">
              <wp:posOffset>76835</wp:posOffset>
            </wp:positionV>
            <wp:extent cx="1685925" cy="389890"/>
            <wp:effectExtent l="0" t="0" r="952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8C7DF" w14:textId="040E0309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96" w:right="2812" w:firstLine="12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</w:p>
    <w:p w14:paraId="42289672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153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 นายสุรัตน์  จันทราศรี )</w:t>
      </w:r>
    </w:p>
    <w:p w14:paraId="2A20647D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112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นายกองค์การบริหารส่วนตำบลกุดชุมแสง</w:t>
      </w:r>
    </w:p>
    <w:p w14:paraId="0CB49B58" w14:textId="77777777" w:rsidR="00CC70DE" w:rsidRDefault="00CC70DE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12083244" w14:textId="77777777" w:rsidR="00770062" w:rsidRDefault="00770062" w:rsidP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B62169" w14:textId="77777777" w:rsidR="00EF2268" w:rsidRDefault="00EF2268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2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398F2E0E" wp14:editId="44E6AED8">
            <wp:simplePos x="0" y="0"/>
            <wp:positionH relativeFrom="column">
              <wp:posOffset>2527300</wp:posOffset>
            </wp:positionH>
            <wp:positionV relativeFrom="paragraph">
              <wp:posOffset>95250</wp:posOffset>
            </wp:positionV>
            <wp:extent cx="1075690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039" y="21333"/>
                <wp:lineTo x="21039" y="0"/>
                <wp:lineTo x="0" y="0"/>
              </wp:wrapPolygon>
            </wp:wrapThrough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C8EEF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26746634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5A81AAA3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3B7C0F93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216E4482" w14:textId="1BCA3A81" w:rsidR="00EF2268" w:rsidRPr="007662BC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คํ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าสั่งองค์การบริหารส่วน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</w:p>
    <w:p w14:paraId="1E46FB5B" w14:textId="26738F8C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left="2241" w:right="2198"/>
        <w:jc w:val="center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71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493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</w:p>
    <w:p w14:paraId="24259A84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เรื่อง แต่งตั้งผู้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รักษา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กองการศึกษาศาสนาและวัฒนธรรม</w:t>
      </w:r>
    </w:p>
    <w:p w14:paraId="51A5863B" w14:textId="77777777" w:rsidR="00EF2268" w:rsidRPr="007662BC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**************************************</w:t>
      </w:r>
    </w:p>
    <w:p w14:paraId="561B5BD3" w14:textId="7FA776C9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1418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เพื่อให้การบริหารงานขององค์การบริหารส่วน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เป็นไปด้วยความเรียบร้อย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ในกรณีไม่มีผู้อำนวยการกองการศึกษาศาสนาและวัฒนธรรมองค์การบริหารส่วนตำบล หรือมีแต่ไม่สามารถปฏิบัติหน้าที่ได้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อาศัย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อํานาจ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ตามพระราชบัญญัติบริหารงานบุคคลส่วนท้องถิ่น พ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๒๕๔๒ มาตรา ๒๙ </w:t>
      </w:r>
      <w:r w:rsidR="00E9417B" w:rsidRPr="008F2B1E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ประกอบกับประกาศคณะกรรมการพนักงานส่วนตำบลจังหวัดชัยภูมิ เรื่องหลักเกณฑ์และเงื่อนไขเกี่ยวกับการบริหารงานบุคคลขององค์การบริหารส่วนตำบล(แก้ไขเพิ่มเติมฉบับที่ 35) พ.ศ.2558 ข้อ 4</w:t>
      </w:r>
      <w:r w:rsidR="00E941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จึงแต่งตั้ง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พนักงานส่วนตำบลรักษาราชการแทน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กองการศึกษาศาสนาและวัฒนธรรม คือ</w:t>
      </w:r>
    </w:p>
    <w:p w14:paraId="729E980C" w14:textId="248C45C2" w:rsidR="00EF2268" w:rsidRDefault="00EF2268" w:rsidP="00E9417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 xml:space="preserve">1. </w:t>
      </w:r>
      <w:r w:rsidR="00E9417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นางสาวภานรินทร์พูนภูเขียว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ตำแหน่งนักวิชาการศึกษา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เลขที่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</w:t>
      </w:r>
      <w:r w:rsidR="00E9417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แหน่ง</w:t>
      </w:r>
      <w:proofErr w:type="spellEnd"/>
      <w:r w:rsidR="00E9417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10-3-08-3803-001    รักษาราชการแทนผู้อำนวยการกองการศึกษาศาสนาและวัฒนธรรม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493C01DD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โดยให้ผู้ได้รับแต่งตั้งตามคำสั่งนี้ มีอำนาจหน้าที่ตามตำแหน่งที่รักษาราชการแทน ในกรณีที่มี กฎหมายอื่น กฎหมายอื่น กฎระเบียบ ข้อบังคับ มติคณะรัฐมนตรี มติคณะกรรมการตามกฎหมาย หรือคำสั่งผู้บังคับบัญชา แต่งตั้งให้ผู้ดำรงตำแหน่งนั้นเป็นกรรมการ หรือให้มีอำนาจหน้าที่ใด ก็ให้ผู้รักษาราชการแทนในตำแหน่งทำหน้าที่ กรรมการหรือมีอำนาจหน้าที่อย่างนั้น ในระหว่างรักษาราชการแทนแล้วแต่กรณี อนึ่ง คำสั่งใดที่ขัดหรือแย้งกับคำสั่งนี้ให้ยกเลิกและใช้คำสั่งนี้แทน</w:t>
      </w:r>
    </w:p>
    <w:p w14:paraId="1E205EB8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3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ทั้งนี้ ตั้งแต่บัดนี้เป็นต้นไป</w:t>
      </w:r>
    </w:p>
    <w:p w14:paraId="5ADE6DBE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สั่ง ณ วันที่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  1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เดือน ตุลาคม พ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0C47A7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2224F501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D7FF2D" w14:textId="3C43ECB4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DC7E26" w14:textId="1875B8C4" w:rsidR="00CC70DE" w:rsidRDefault="00CC70DE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78F3A31F" wp14:editId="3F643BCC">
            <wp:simplePos x="0" y="0"/>
            <wp:positionH relativeFrom="column">
              <wp:posOffset>3152775</wp:posOffset>
            </wp:positionH>
            <wp:positionV relativeFrom="paragraph">
              <wp:posOffset>105410</wp:posOffset>
            </wp:positionV>
            <wp:extent cx="1685925" cy="389890"/>
            <wp:effectExtent l="0" t="0" r="9525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24C09" w14:textId="4B124F36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96" w:right="2812" w:firstLine="12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</w:p>
    <w:p w14:paraId="38EBB1AA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153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 นายสุรัตน์  จันทราศรี )</w:t>
      </w:r>
    </w:p>
    <w:p w14:paraId="450B89AC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112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นายกองค์การบริหารส่วนตำบลกุดชุมแสง</w:t>
      </w:r>
    </w:p>
    <w:p w14:paraId="0BA62ABD" w14:textId="77777777" w:rsidR="00CC70DE" w:rsidRDefault="00CC70DE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3F655D0E" w14:textId="77777777" w:rsidR="00EF2268" w:rsidRDefault="00EF2268" w:rsidP="00EF22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EAFB7BB" w14:textId="77777777" w:rsidR="00770062" w:rsidRPr="00EF2268" w:rsidRDefault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284C03" w14:textId="77777777" w:rsidR="00770062" w:rsidRDefault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F8E913" w14:textId="77777777" w:rsidR="00770062" w:rsidRDefault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1283E0" w14:textId="77777777" w:rsidR="00770062" w:rsidRDefault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59F986" w14:textId="77777777" w:rsidR="00770062" w:rsidRDefault="007700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532A7CC" w14:textId="77777777" w:rsidR="00EF2268" w:rsidRDefault="00EF2268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2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562F97D2" w14:textId="77777777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479FD8FA" wp14:editId="5A53BADF">
            <wp:simplePos x="0" y="0"/>
            <wp:positionH relativeFrom="column">
              <wp:posOffset>2527300</wp:posOffset>
            </wp:positionH>
            <wp:positionV relativeFrom="paragraph">
              <wp:posOffset>95250</wp:posOffset>
            </wp:positionV>
            <wp:extent cx="1075690" cy="1080135"/>
            <wp:effectExtent l="0" t="0" r="0" b="5715"/>
            <wp:wrapThrough wrapText="bothSides">
              <wp:wrapPolygon edited="0">
                <wp:start x="0" y="0"/>
                <wp:lineTo x="0" y="21333"/>
                <wp:lineTo x="21039" y="21333"/>
                <wp:lineTo x="21039" y="0"/>
                <wp:lineTo x="0" y="0"/>
              </wp:wrapPolygon>
            </wp:wrapThrough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02974" w14:textId="77777777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04A34300" w14:textId="77777777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064E1438" w14:textId="77777777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7C6A6B2D" w14:textId="77777777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</w:p>
    <w:p w14:paraId="199E9E74" w14:textId="0D0646EF" w:rsidR="000D4D96" w:rsidRPr="007662BC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left="2884" w:right="286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คํ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าสั่งองค์การบริหารส่วน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</w:p>
    <w:p w14:paraId="75317A6A" w14:textId="20FBD8D4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left="2241" w:right="2198"/>
        <w:jc w:val="center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719E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494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8C75BC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</w:p>
    <w:p w14:paraId="06323025" w14:textId="77777777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เรื่อง แต่งตั้งผู้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รักษา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ราชการแทน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ผู้อำนวยการกองสวัสดิการสังคม</w:t>
      </w:r>
    </w:p>
    <w:p w14:paraId="4E6DA3D4" w14:textId="77777777" w:rsidR="000D4D96" w:rsidRPr="007662BC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**************************************</w:t>
      </w:r>
    </w:p>
    <w:p w14:paraId="5F32D22E" w14:textId="3F135AF7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 w:firstLine="1418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เพื่อให้การบริหารงานขององค์การบริหารส่วน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ตําบล</w:t>
      </w:r>
      <w:proofErr w:type="spellEnd"/>
      <w:r w:rsidR="00D25695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กุดชุมแสง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เป็นไปด้วยความเรียบร้อย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ในกรณีไม่มีผู้อำนวยการ</w:t>
      </w:r>
      <w:r w:rsidR="00854A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กองสวัสดิการสังคม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 หรือมีแต่ไม่สามารถปฏิบัติหน้าที่ได้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อาศัย</w:t>
      </w:r>
      <w:proofErr w:type="spellStart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อํานาจ</w:t>
      </w:r>
      <w:proofErr w:type="spellEnd"/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ตามพระราชบัญญัติบริหารงานบุคคลส่วนท้องถิ่น พ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๒๕๔๒ มาตรา ๒๙ </w:t>
      </w:r>
      <w:r w:rsidR="00D01B8B" w:rsidRPr="008F2B1E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ประกอบกับประกาศคณะกรรมการพนักงานส่วนตำบลจังหวัดชัยภูมิ เรื่องหลักเกณฑ์และเงื่อนไขเกี่ยวกับการบริหารงานบุคคลขององค์การบริหารส่วนตำบล(แก้ไขเพิ่มเติมฉบับที่ 35) พ.ศ.2558 ข้อ 4</w:t>
      </w:r>
      <w:r w:rsidR="00D01B8B"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  <w:t xml:space="preserve">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จึงแต่งตั้ง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พนักงานส่วนตำบลรักษาราชการแทน</w:t>
      </w:r>
      <w:r w:rsidR="005D07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ผู้อำนวยการกองสวัสดิการสังคม</w:t>
      </w:r>
      <w:r w:rsidR="005D0753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คือ</w:t>
      </w:r>
    </w:p>
    <w:p w14:paraId="3BB62A91" w14:textId="2F93846B" w:rsidR="003A460B" w:rsidRDefault="000D4D96" w:rsidP="003A460B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="003A460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 xml:space="preserve">1. </w:t>
      </w:r>
      <w:r w:rsidR="00D01B8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สิบโทธนาวุฒิ  ขวัญมา</w:t>
      </w:r>
      <w:r w:rsidR="003A460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ตำแหน่งนักพัฒนาชุมชน ชำนาญการ เลขที่ตำแหน่ง 10-3-11-3801-001 รักษาราชการแทนผู้อำนวยการกองสวัสดิการสังคม</w:t>
      </w:r>
      <w:r w:rsidR="003A460B"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A460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D01B8B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68BE02E" w14:textId="77777777" w:rsidR="003A460B" w:rsidRDefault="003A460B" w:rsidP="00807B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2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โดยให้ผู้ได้รับแต่งตั้งตามคำสั่งนี้ มีอำนาจหน้าที่ตามตำแหน่งที่รักษาราชการแทน ในกรณีที่มี กฎหมายอื่น กฎหมายอื่น กฎระเบียบ ข้อบังคับ มติคณะรัฐมนตรี มติคณะกรรมการตามกฎหมาย หรือคำสั่งผู้บังคับบัญชา แต่งตั้งให้ผู้ดำรงตำแหน่งนั้นเป็นกรรมการ หรือให้มีอำนาจหน้าที่ใด ก็ให้ผู้รักษาราชการแทนในตำแหน่งทำหน้าที่ กรรมการหรือมีอำนาจหน้าที่อย่างนั้น ในระหว่างรักษาราชการแทนแล้วแต่กรณี อนึ่ง คำสั่งใดที่ขัดหรือแย้งกับคำสั่งนี้ให้ยกเลิกและใช้คำสั่งนี้แทน</w:t>
      </w:r>
    </w:p>
    <w:p w14:paraId="4F2426F1" w14:textId="77777777" w:rsidR="003A460B" w:rsidRDefault="003A460B" w:rsidP="003A46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-23"/>
        <w:jc w:val="thaiDistribute"/>
        <w:rPr>
          <w:rFonts w:ascii="TH SarabunIT๙" w:eastAsia="Arial Unicode MS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  <w:t>ทั้งนี้ ตั้งแต่บัดนี้เป็นต้นไป</w:t>
      </w:r>
    </w:p>
    <w:p w14:paraId="38F6CA69" w14:textId="77777777" w:rsidR="003A460B" w:rsidRDefault="003A460B" w:rsidP="003A46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ab/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สั่ง ณ วันที่ </w:t>
      </w:r>
      <w:r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 xml:space="preserve">    1  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เดือน ตุลาคม พ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ศ</w:t>
      </w:r>
      <w:r w:rsidRPr="007662B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>๒๕๖</w:t>
      </w:r>
      <w:r w:rsidR="008C75BC">
        <w:rPr>
          <w:rFonts w:ascii="TH SarabunIT๙" w:eastAsia="Arial Unicode MS" w:hAnsi="TH SarabunIT๙" w:cs="TH SarabunIT๙" w:hint="cs"/>
          <w:color w:val="000000" w:themeColor="text1"/>
          <w:sz w:val="32"/>
          <w:szCs w:val="32"/>
          <w:cs/>
        </w:rPr>
        <w:t>2</w:t>
      </w:r>
      <w:r w:rsidRPr="007662BC">
        <w:rPr>
          <w:rFonts w:ascii="TH SarabunIT๙" w:eastAsia="Arial Unicode MS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6EBFF655" w14:textId="77777777" w:rsidR="00EF2268" w:rsidRDefault="00EF2268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55A1310" w14:textId="77777777" w:rsidR="00EF2268" w:rsidRDefault="00EF2268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B9A3423" w14:textId="376421C9" w:rsidR="000D4D96" w:rsidRDefault="00CC70DE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10464" behindDoc="0" locked="0" layoutInCell="1" allowOverlap="1" wp14:anchorId="1D72261C" wp14:editId="5E55BACF">
            <wp:simplePos x="0" y="0"/>
            <wp:positionH relativeFrom="column">
              <wp:posOffset>3086100</wp:posOffset>
            </wp:positionH>
            <wp:positionV relativeFrom="paragraph">
              <wp:posOffset>10160</wp:posOffset>
            </wp:positionV>
            <wp:extent cx="1685925" cy="389890"/>
            <wp:effectExtent l="0" t="0" r="952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AD3AD" w14:textId="1C244B29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96" w:right="2812" w:firstLine="124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</w:t>
      </w:r>
    </w:p>
    <w:p w14:paraId="45D751D0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1537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( นายสุรัตน์  จันทราศรี )</w:t>
      </w:r>
    </w:p>
    <w:p w14:paraId="706A7AB7" w14:textId="77777777" w:rsidR="00CC70DE" w:rsidRDefault="00CC70DE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right="1112" w:firstLine="720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นายกองค์การบริหารส่วนตำบลกุดชุมแสง</w:t>
      </w:r>
    </w:p>
    <w:p w14:paraId="65CF0F0F" w14:textId="66AD524A" w:rsidR="000D4D96" w:rsidRDefault="000D4D96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381A577" w14:textId="638DB0FE" w:rsidR="00EF2268" w:rsidRDefault="00EF2268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FB5991A" w14:textId="77777777" w:rsidR="00EF2268" w:rsidRDefault="00EF2268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BF503C" w14:textId="77777777" w:rsidR="00EF2268" w:rsidRDefault="00EF2268" w:rsidP="000D4D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6E7BB7" w14:textId="77777777" w:rsidR="000D4D96" w:rsidRDefault="000D4D96" w:rsidP="00CC70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12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768CEAFA" w14:textId="77777777" w:rsidR="00EA4BB6" w:rsidRDefault="00EA4B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36" w:right="2812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EA4BB6" w:rsidSect="00F40AD5">
      <w:pgSz w:w="12240" w:h="15840"/>
      <w:pgMar w:top="284" w:right="1183" w:bottom="85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16"/>
    <w:rsid w:val="00023A02"/>
    <w:rsid w:val="00052C6B"/>
    <w:rsid w:val="000A4F34"/>
    <w:rsid w:val="000C47A7"/>
    <w:rsid w:val="000D4D96"/>
    <w:rsid w:val="00111618"/>
    <w:rsid w:val="001129EB"/>
    <w:rsid w:val="00142D4F"/>
    <w:rsid w:val="00171B8D"/>
    <w:rsid w:val="00174814"/>
    <w:rsid w:val="00174883"/>
    <w:rsid w:val="001B16EB"/>
    <w:rsid w:val="002171DA"/>
    <w:rsid w:val="00217D9B"/>
    <w:rsid w:val="0023651B"/>
    <w:rsid w:val="002856C2"/>
    <w:rsid w:val="002B242F"/>
    <w:rsid w:val="00333721"/>
    <w:rsid w:val="00347916"/>
    <w:rsid w:val="00356A92"/>
    <w:rsid w:val="00364670"/>
    <w:rsid w:val="003904B0"/>
    <w:rsid w:val="003A070B"/>
    <w:rsid w:val="003A460B"/>
    <w:rsid w:val="003B50B1"/>
    <w:rsid w:val="003C3D15"/>
    <w:rsid w:val="00416157"/>
    <w:rsid w:val="00423C9A"/>
    <w:rsid w:val="00425523"/>
    <w:rsid w:val="004327CF"/>
    <w:rsid w:val="0048539A"/>
    <w:rsid w:val="00503F70"/>
    <w:rsid w:val="0056682B"/>
    <w:rsid w:val="00590F32"/>
    <w:rsid w:val="005B1A04"/>
    <w:rsid w:val="005C0799"/>
    <w:rsid w:val="005D0753"/>
    <w:rsid w:val="005E6EFC"/>
    <w:rsid w:val="00617555"/>
    <w:rsid w:val="0065409A"/>
    <w:rsid w:val="006719E0"/>
    <w:rsid w:val="00673A5D"/>
    <w:rsid w:val="00673D0C"/>
    <w:rsid w:val="0067467B"/>
    <w:rsid w:val="006876F3"/>
    <w:rsid w:val="006A09A9"/>
    <w:rsid w:val="00724909"/>
    <w:rsid w:val="00725C96"/>
    <w:rsid w:val="00733043"/>
    <w:rsid w:val="007432FA"/>
    <w:rsid w:val="007662BC"/>
    <w:rsid w:val="00770062"/>
    <w:rsid w:val="00795A5E"/>
    <w:rsid w:val="007974AE"/>
    <w:rsid w:val="007A1084"/>
    <w:rsid w:val="007D0DCA"/>
    <w:rsid w:val="007D3A7C"/>
    <w:rsid w:val="007D4F4A"/>
    <w:rsid w:val="00807B62"/>
    <w:rsid w:val="008151B9"/>
    <w:rsid w:val="00854A23"/>
    <w:rsid w:val="008C75BC"/>
    <w:rsid w:val="008E71A4"/>
    <w:rsid w:val="008F2B1E"/>
    <w:rsid w:val="00930A16"/>
    <w:rsid w:val="00932A45"/>
    <w:rsid w:val="00944498"/>
    <w:rsid w:val="00946535"/>
    <w:rsid w:val="009F0442"/>
    <w:rsid w:val="00A0158B"/>
    <w:rsid w:val="00A074CC"/>
    <w:rsid w:val="00A274FE"/>
    <w:rsid w:val="00A31603"/>
    <w:rsid w:val="00A33728"/>
    <w:rsid w:val="00A45DE4"/>
    <w:rsid w:val="00A74400"/>
    <w:rsid w:val="00AE4897"/>
    <w:rsid w:val="00B6548B"/>
    <w:rsid w:val="00B83CE8"/>
    <w:rsid w:val="00B956DB"/>
    <w:rsid w:val="00BA3680"/>
    <w:rsid w:val="00BE2402"/>
    <w:rsid w:val="00C11C6E"/>
    <w:rsid w:val="00C1667A"/>
    <w:rsid w:val="00C23343"/>
    <w:rsid w:val="00C34DBB"/>
    <w:rsid w:val="00CC70DE"/>
    <w:rsid w:val="00D01B8B"/>
    <w:rsid w:val="00D25695"/>
    <w:rsid w:val="00D33FB9"/>
    <w:rsid w:val="00D365F3"/>
    <w:rsid w:val="00D81C52"/>
    <w:rsid w:val="00DB276E"/>
    <w:rsid w:val="00E9417B"/>
    <w:rsid w:val="00EA1655"/>
    <w:rsid w:val="00EA4BB6"/>
    <w:rsid w:val="00EC7B35"/>
    <w:rsid w:val="00EE16B5"/>
    <w:rsid w:val="00EF2268"/>
    <w:rsid w:val="00F40AD5"/>
    <w:rsid w:val="00F72F40"/>
    <w:rsid w:val="00FA0FD3"/>
    <w:rsid w:val="00FC3C1A"/>
    <w:rsid w:val="00FE2088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6256"/>
  <w15:docId w15:val="{635AC2D8-68BC-4D06-B8A5-D676A7D7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45DE4"/>
    <w:pPr>
      <w:ind w:left="720"/>
      <w:contextualSpacing/>
    </w:pPr>
    <w:rPr>
      <w:rFonts w:cs="Cordia New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274F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274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MagicWorld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ACER1_H180362</dc:creator>
  <cp:lastModifiedBy>ADMIN</cp:lastModifiedBy>
  <cp:revision>31</cp:revision>
  <cp:lastPrinted>2021-07-10T08:55:00Z</cp:lastPrinted>
  <dcterms:created xsi:type="dcterms:W3CDTF">2021-07-10T08:23:00Z</dcterms:created>
  <dcterms:modified xsi:type="dcterms:W3CDTF">2021-07-10T08:59:00Z</dcterms:modified>
</cp:coreProperties>
</file>