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8E" w:rsidRDefault="00770F8E" w:rsidP="007139B2">
      <w:pPr>
        <w:jc w:val="center"/>
        <w:rPr>
          <w:rFonts w:hint="cs"/>
          <w:b/>
          <w:bCs/>
          <w:color w:val="000000" w:themeColor="text1"/>
        </w:rPr>
      </w:pPr>
    </w:p>
    <w:p w:rsidR="00B67C31" w:rsidRDefault="00B67C31" w:rsidP="007139B2">
      <w:pPr>
        <w:jc w:val="center"/>
        <w:rPr>
          <w:b/>
          <w:bCs/>
          <w:color w:val="000000" w:themeColor="text1"/>
        </w:rPr>
      </w:pPr>
    </w:p>
    <w:p w:rsidR="00E93E93" w:rsidRPr="00E00A61" w:rsidRDefault="00A84CF7" w:rsidP="007139B2">
      <w:pPr>
        <w:jc w:val="center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t xml:space="preserve"> </w:t>
      </w:r>
      <w:r w:rsidR="00E93E93" w:rsidRPr="00E00A61">
        <w:rPr>
          <w:rFonts w:hint="cs"/>
          <w:b/>
          <w:bCs/>
          <w:color w:val="000000" w:themeColor="text1"/>
          <w:cs/>
        </w:rPr>
        <w:t>แบบรายงานผลการดำเนินงานเกี่ยวกับการป้องกันและปราบปรามการทุจริตของ</w:t>
      </w:r>
      <w:r w:rsidR="008053B6" w:rsidRPr="00E00A61">
        <w:rPr>
          <w:rFonts w:hint="cs"/>
          <w:b/>
          <w:bCs/>
          <w:color w:val="000000" w:themeColor="text1"/>
          <w:cs/>
        </w:rPr>
        <w:t xml:space="preserve"> </w:t>
      </w:r>
      <w:proofErr w:type="spellStart"/>
      <w:r w:rsidR="008053B6" w:rsidRPr="00E00A61">
        <w:rPr>
          <w:rFonts w:hint="cs"/>
          <w:b/>
          <w:bCs/>
          <w:color w:val="000000" w:themeColor="text1"/>
          <w:cs/>
        </w:rPr>
        <w:t>อปท</w:t>
      </w:r>
      <w:proofErr w:type="spellEnd"/>
      <w:r w:rsidR="008053B6" w:rsidRPr="00E00A61">
        <w:rPr>
          <w:rFonts w:hint="cs"/>
          <w:b/>
          <w:bCs/>
          <w:color w:val="000000" w:themeColor="text1"/>
          <w:cs/>
        </w:rPr>
        <w:t>.</w:t>
      </w:r>
    </w:p>
    <w:p w:rsidR="00E93E93" w:rsidRPr="00E00A61" w:rsidRDefault="008053B6" w:rsidP="007139B2">
      <w:pPr>
        <w:jc w:val="center"/>
        <w:rPr>
          <w:b/>
          <w:bCs/>
          <w:color w:val="000000" w:themeColor="text1"/>
        </w:rPr>
      </w:pPr>
      <w:r w:rsidRPr="00E00A61">
        <w:rPr>
          <w:rFonts w:hint="cs"/>
          <w:b/>
          <w:bCs/>
          <w:color w:val="000000" w:themeColor="text1"/>
          <w:cs/>
        </w:rPr>
        <w:t>องค์การบริหารส่วนตำบล</w:t>
      </w:r>
      <w:r w:rsidR="00BF04CB">
        <w:rPr>
          <w:rFonts w:hint="cs"/>
          <w:b/>
          <w:bCs/>
          <w:color w:val="000000" w:themeColor="text1"/>
          <w:cs/>
        </w:rPr>
        <w:t>กุดชุมแสง</w:t>
      </w:r>
      <w:r w:rsidRPr="00E00A61">
        <w:rPr>
          <w:rFonts w:hint="cs"/>
          <w:b/>
          <w:bCs/>
          <w:color w:val="000000" w:themeColor="text1"/>
          <w:cs/>
        </w:rPr>
        <w:t xml:space="preserve">  อำเภอ</w:t>
      </w:r>
      <w:r w:rsidR="00BF04CB">
        <w:rPr>
          <w:rFonts w:hint="cs"/>
          <w:b/>
          <w:bCs/>
          <w:color w:val="000000" w:themeColor="text1"/>
          <w:cs/>
        </w:rPr>
        <w:t>หนองบัวแดง</w:t>
      </w:r>
      <w:r w:rsidRPr="00E00A61">
        <w:rPr>
          <w:rFonts w:hint="cs"/>
          <w:b/>
          <w:bCs/>
          <w:color w:val="000000" w:themeColor="text1"/>
          <w:cs/>
        </w:rPr>
        <w:t xml:space="preserve">  จังหวัด</w:t>
      </w:r>
      <w:r w:rsidR="00BF04CB">
        <w:rPr>
          <w:rFonts w:hint="cs"/>
          <w:b/>
          <w:bCs/>
          <w:color w:val="000000" w:themeColor="text1"/>
          <w:cs/>
        </w:rPr>
        <w:t>ชัยภูมิ</w:t>
      </w: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  <w:r w:rsidRPr="00E00A61">
        <w:rPr>
          <w:rFonts w:hint="cs"/>
          <w:b/>
          <w:bCs/>
          <w:color w:val="000000" w:themeColor="text1"/>
          <w:cs/>
        </w:rPr>
        <w:tab/>
      </w:r>
      <w:r w:rsidR="00237132" w:rsidRPr="00E00A61">
        <w:rPr>
          <w:rFonts w:hint="cs"/>
          <w:b/>
          <w:bCs/>
          <w:color w:val="000000" w:themeColor="text1"/>
          <w:sz w:val="36"/>
          <w:szCs w:val="36"/>
        </w:rPr>
        <w:sym w:font="Wingdings" w:char="F0A8"/>
      </w:r>
      <w:r w:rsidR="00237132">
        <w:rPr>
          <w:b/>
          <w:bCs/>
          <w:color w:val="000000" w:themeColor="text1"/>
          <w:sz w:val="36"/>
          <w:szCs w:val="36"/>
        </w:rPr>
        <w:t xml:space="preserve"> </w:t>
      </w:r>
      <w:r w:rsidRPr="00E00A61">
        <w:rPr>
          <w:rFonts w:hint="cs"/>
          <w:b/>
          <w:bCs/>
          <w:color w:val="000000" w:themeColor="text1"/>
          <w:cs/>
        </w:rPr>
        <w:t>ผลงานปีงบประมาณ พ.ศ. 2559</w:t>
      </w: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  <w:r w:rsidRPr="00E00A61">
        <w:rPr>
          <w:rFonts w:hint="cs"/>
          <w:b/>
          <w:bCs/>
          <w:color w:val="000000" w:themeColor="text1"/>
          <w:cs/>
        </w:rPr>
        <w:tab/>
      </w:r>
      <w:r w:rsidR="00237132" w:rsidRPr="00E00A61">
        <w:rPr>
          <w:rFonts w:hint="cs"/>
          <w:b/>
          <w:bCs/>
          <w:color w:val="000000" w:themeColor="text1"/>
          <w:sz w:val="36"/>
          <w:szCs w:val="36"/>
        </w:rPr>
        <w:sym w:font="Wingdings 2" w:char="F052"/>
      </w:r>
      <w:r w:rsidR="00237132">
        <w:rPr>
          <w:b/>
          <w:bCs/>
          <w:color w:val="000000" w:themeColor="text1"/>
          <w:sz w:val="36"/>
          <w:szCs w:val="36"/>
        </w:rPr>
        <w:t xml:space="preserve"> </w:t>
      </w:r>
      <w:r w:rsidRPr="00E00A61">
        <w:rPr>
          <w:rFonts w:hint="cs"/>
          <w:b/>
          <w:bCs/>
          <w:color w:val="000000" w:themeColor="text1"/>
          <w:cs/>
        </w:rPr>
        <w:t>ผลงานปีงบประมาณ พ.ศ. 2560</w:t>
      </w:r>
      <w:r w:rsidRPr="00E00A61">
        <w:rPr>
          <w:rFonts w:hint="cs"/>
          <w:b/>
          <w:bCs/>
          <w:color w:val="000000" w:themeColor="text1"/>
          <w:cs/>
        </w:rPr>
        <w:tab/>
      </w:r>
      <w:r w:rsidR="00247098" w:rsidRPr="00E00A61">
        <w:rPr>
          <w:rFonts w:hint="cs"/>
          <w:b/>
          <w:bCs/>
          <w:color w:val="000000" w:themeColor="text1"/>
          <w:sz w:val="36"/>
          <w:szCs w:val="36"/>
        </w:rPr>
        <w:sym w:font="Wingdings" w:char="F0A8"/>
      </w:r>
      <w:r w:rsidR="00247098">
        <w:rPr>
          <w:b/>
          <w:bCs/>
          <w:color w:val="000000" w:themeColor="text1"/>
          <w:sz w:val="36"/>
          <w:szCs w:val="36"/>
        </w:rPr>
        <w:t xml:space="preserve"> </w:t>
      </w:r>
      <w:r w:rsidRPr="00E00A61">
        <w:rPr>
          <w:rFonts w:hint="cs"/>
          <w:b/>
          <w:bCs/>
          <w:color w:val="000000" w:themeColor="text1"/>
          <w:cs/>
        </w:rPr>
        <w:t xml:space="preserve">รอบ 6 เดือน </w:t>
      </w:r>
      <w:r w:rsidRPr="00E00A61">
        <w:rPr>
          <w:rFonts w:hint="cs"/>
          <w:b/>
          <w:bCs/>
          <w:color w:val="000000" w:themeColor="text1"/>
          <w:cs/>
        </w:rPr>
        <w:tab/>
      </w:r>
      <w:r w:rsidR="00247098" w:rsidRPr="00E00A61">
        <w:rPr>
          <w:rFonts w:hint="cs"/>
          <w:b/>
          <w:bCs/>
          <w:color w:val="000000" w:themeColor="text1"/>
          <w:sz w:val="36"/>
          <w:szCs w:val="36"/>
        </w:rPr>
        <w:sym w:font="Wingdings 2" w:char="F052"/>
      </w:r>
      <w:r w:rsidRPr="00E00A61">
        <w:rPr>
          <w:rFonts w:hint="cs"/>
          <w:b/>
          <w:bCs/>
          <w:color w:val="000000" w:themeColor="text1"/>
          <w:cs/>
        </w:rPr>
        <w:t xml:space="preserve"> รอบ 12 เดือน (ผลงานสะสม)</w:t>
      </w: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502A34" w:rsidRPr="00E00A61" w:rsidRDefault="00502A34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51"/>
        <w:gridCol w:w="1844"/>
        <w:gridCol w:w="1274"/>
        <w:gridCol w:w="1560"/>
        <w:gridCol w:w="1134"/>
        <w:gridCol w:w="1277"/>
        <w:gridCol w:w="1134"/>
        <w:gridCol w:w="1703"/>
        <w:gridCol w:w="1560"/>
        <w:gridCol w:w="1560"/>
        <w:gridCol w:w="923"/>
      </w:tblGrid>
      <w:tr w:rsidR="000F531A" w:rsidRPr="00E00A61" w:rsidTr="0094771F">
        <w:trPr>
          <w:tblHeader/>
        </w:trPr>
        <w:tc>
          <w:tcPr>
            <w:tcW w:w="613" w:type="pct"/>
            <w:vMerge w:val="restart"/>
            <w:shd w:val="clear" w:color="auto" w:fill="auto"/>
            <w:vAlign w:val="center"/>
          </w:tcPr>
          <w:p w:rsidR="00FE32C8" w:rsidRPr="00E00A61" w:rsidRDefault="00FE32C8" w:rsidP="0094771F">
            <w:pPr>
              <w:tabs>
                <w:tab w:val="left" w:pos="870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งาน</w:t>
            </w:r>
            <w:r w:rsidRPr="00E00A61">
              <w:rPr>
                <w:b/>
                <w:bCs/>
                <w:color w:val="000000" w:themeColor="text1"/>
                <w:sz w:val="26"/>
                <w:szCs w:val="26"/>
              </w:rPr>
              <w:t>/</w:t>
            </w: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กิจกรรม/โครงการ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13" w:type="pct"/>
            <w:gridSpan w:val="3"/>
            <w:shd w:val="clear" w:color="auto" w:fill="auto"/>
            <w:vAlign w:val="center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 (ถ้ามี)</w:t>
            </w:r>
          </w:p>
        </w:tc>
        <w:tc>
          <w:tcPr>
            <w:tcW w:w="1515" w:type="pct"/>
            <w:gridSpan w:val="3"/>
            <w:shd w:val="clear" w:color="auto" w:fill="auto"/>
            <w:vAlign w:val="center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แนวทางตามแผน</w:t>
            </w:r>
            <w:proofErr w:type="spellStart"/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บูรณา</w:t>
            </w:r>
            <w:proofErr w:type="spellEnd"/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การงบประมาณการป้องกัน</w:t>
            </w:r>
          </w:p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และปราบปรามการทุจริต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0F531A" w:rsidRPr="00E00A61" w:rsidTr="0094771F">
        <w:trPr>
          <w:tblHeader/>
        </w:trPr>
        <w:tc>
          <w:tcPr>
            <w:tcW w:w="613" w:type="pct"/>
            <w:vMerge/>
            <w:shd w:val="clear" w:color="auto" w:fill="DBE5F1" w:themeFill="accent1" w:themeFillTint="33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pct"/>
            <w:vMerge/>
            <w:shd w:val="clear" w:color="auto" w:fill="DBE5F1" w:themeFill="accent1" w:themeFillTint="33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  <w:vMerge/>
            <w:shd w:val="clear" w:color="auto" w:fill="DBE5F1" w:themeFill="accent1" w:themeFillTint="33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0" w:type="pct"/>
            <w:vMerge/>
            <w:shd w:val="clear" w:color="auto" w:fill="DBE5F1" w:themeFill="accent1" w:themeFillTint="33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งบ</w:t>
            </w:r>
            <w:proofErr w:type="spellStart"/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บูรณา</w:t>
            </w:r>
            <w:proofErr w:type="spellEnd"/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งบหน่วยงาน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ผลเบิกจ่าย</w:t>
            </w:r>
          </w:p>
        </w:tc>
        <w:tc>
          <w:tcPr>
            <w:tcW w:w="535" w:type="pct"/>
            <w:shd w:val="clear" w:color="auto" w:fill="auto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490" w:type="pct"/>
            <w:shd w:val="clear" w:color="auto" w:fill="auto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สร้างกลไก</w:t>
            </w:r>
          </w:p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</w:t>
            </w:r>
          </w:p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การทุจริต</w:t>
            </w:r>
          </w:p>
        </w:tc>
        <w:tc>
          <w:tcPr>
            <w:tcW w:w="490" w:type="pct"/>
            <w:shd w:val="clear" w:color="auto" w:fill="auto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สร้างประสิทธิภาพในการป้องกัน</w:t>
            </w:r>
          </w:p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การทุจริต</w:t>
            </w:r>
          </w:p>
        </w:tc>
        <w:tc>
          <w:tcPr>
            <w:tcW w:w="290" w:type="pct"/>
            <w:vMerge/>
            <w:shd w:val="clear" w:color="auto" w:fill="auto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09207F" w:rsidRPr="00E00A61" w:rsidTr="0009207F">
        <w:trPr>
          <w:trHeight w:val="314"/>
        </w:trPr>
        <w:tc>
          <w:tcPr>
            <w:tcW w:w="5000" w:type="pct"/>
            <w:gridSpan w:val="11"/>
            <w:shd w:val="clear" w:color="auto" w:fill="auto"/>
          </w:tcPr>
          <w:p w:rsidR="0009207F" w:rsidRPr="00E00A61" w:rsidRDefault="0009207F" w:rsidP="0009207F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งานด้านการป้องกันและปราบปรามการทุจริต</w:t>
            </w:r>
          </w:p>
        </w:tc>
      </w:tr>
      <w:tr w:rsidR="000F531A" w:rsidRPr="00E00A61" w:rsidTr="00833F1B">
        <w:trPr>
          <w:trHeight w:val="2719"/>
        </w:trPr>
        <w:tc>
          <w:tcPr>
            <w:tcW w:w="613" w:type="pct"/>
            <w:shd w:val="clear" w:color="auto" w:fill="auto"/>
          </w:tcPr>
          <w:p w:rsidR="00E94CE0" w:rsidRDefault="00D95D2A" w:rsidP="000F531A">
            <w:pPr>
              <w:tabs>
                <w:tab w:val="left" w:pos="1701"/>
                <w:tab w:val="left" w:pos="5387"/>
                <w:tab w:val="left" w:pos="7797"/>
              </w:tabs>
              <w:rPr>
                <w:rFonts w:hint="cs"/>
                <w:color w:val="000000" w:themeColor="text1"/>
                <w:sz w:val="28"/>
                <w:szCs w:val="28"/>
              </w:rPr>
            </w:pPr>
            <w:r w:rsidRPr="00D95D2A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6B1C60" w:rsidRPr="00D95D2A">
              <w:rPr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 w:rsidR="000F531A" w:rsidRPr="00D95D2A">
              <w:rPr>
                <w:color w:val="000000" w:themeColor="text1"/>
                <w:sz w:val="28"/>
                <w:szCs w:val="28"/>
                <w:cs/>
              </w:rPr>
              <w:t>จัดให้มีช่องทางในการรับแจ้งเบาะแสการทุจริตและประพฤติ</w:t>
            </w:r>
          </w:p>
          <w:p w:rsidR="00FE32C8" w:rsidRPr="00D95D2A" w:rsidRDefault="000F531A" w:rsidP="000F531A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  <w:cs/>
              </w:rPr>
            </w:pPr>
            <w:r w:rsidRPr="00D95D2A">
              <w:rPr>
                <w:color w:val="000000" w:themeColor="text1"/>
                <w:sz w:val="28"/>
                <w:szCs w:val="28"/>
                <w:cs/>
              </w:rPr>
              <w:t>มิชอบรวมทั้งการรับเรื่องร้องเรียนร้องทุกข์</w:t>
            </w:r>
            <w:r w:rsidR="00DA6114" w:rsidRPr="00D95D2A">
              <w:rPr>
                <w:color w:val="000000" w:themeColor="text1"/>
                <w:sz w:val="28"/>
                <w:szCs w:val="28"/>
                <w:cs/>
              </w:rPr>
              <w:t xml:space="preserve"> ให้สามารถเข้าถึงได้อย่างสะดวกสบาย</w:t>
            </w:r>
          </w:p>
        </w:tc>
        <w:tc>
          <w:tcPr>
            <w:tcW w:w="579" w:type="pct"/>
            <w:shd w:val="clear" w:color="auto" w:fill="FFFFFF" w:themeFill="background1"/>
          </w:tcPr>
          <w:p w:rsidR="00FE32C8" w:rsidRPr="00D95D2A" w:rsidRDefault="00D95D2A" w:rsidP="0094771F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จำนวนช่องทางในการรับแจ้งเบาะแสการทุจริตและจำนวนครั้งในการประชาสัมพันธ์ทั้ง 3 ช่องทาง</w:t>
            </w:r>
          </w:p>
        </w:tc>
        <w:tc>
          <w:tcPr>
            <w:tcW w:w="400" w:type="pct"/>
            <w:shd w:val="clear" w:color="auto" w:fill="FFFFFF" w:themeFill="background1"/>
          </w:tcPr>
          <w:p w:rsidR="00FE32C8" w:rsidRPr="00D95D2A" w:rsidRDefault="00D95D2A" w:rsidP="0094771F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3 ช่องทาง</w:t>
            </w:r>
          </w:p>
        </w:tc>
        <w:tc>
          <w:tcPr>
            <w:tcW w:w="490" w:type="pct"/>
            <w:shd w:val="clear" w:color="auto" w:fill="FFFFFF" w:themeFill="background1"/>
          </w:tcPr>
          <w:p w:rsidR="00FE32C8" w:rsidRPr="00D95D2A" w:rsidRDefault="00D95D2A" w:rsidP="0094771F">
            <w:pPr>
              <w:tabs>
                <w:tab w:val="left" w:pos="1701"/>
                <w:tab w:val="left" w:pos="5387"/>
                <w:tab w:val="left" w:pos="7797"/>
              </w:tabs>
              <w:ind w:right="-108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ประชาชนมีช่องทางเลือกในการแจ้งเบาะแสได้สะดวกและทันเวลาและได้ได้รับการป้องกันการทุจริตและประพฤติมิชอบของ </w:t>
            </w:r>
            <w:proofErr w:type="spellStart"/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356" w:type="pct"/>
            <w:shd w:val="clear" w:color="auto" w:fill="FFFFFF" w:themeFill="background1"/>
          </w:tcPr>
          <w:p w:rsidR="00FE32C8" w:rsidRPr="00D95D2A" w:rsidRDefault="00D95D2A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401" w:type="pct"/>
            <w:shd w:val="clear" w:color="auto" w:fill="FFFFFF" w:themeFill="background1"/>
          </w:tcPr>
          <w:p w:rsidR="00FE32C8" w:rsidRPr="00D95D2A" w:rsidRDefault="00D95D2A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56" w:type="pct"/>
            <w:shd w:val="clear" w:color="auto" w:fill="FFFFFF" w:themeFill="background1"/>
          </w:tcPr>
          <w:p w:rsidR="00FE32C8" w:rsidRPr="00D95D2A" w:rsidRDefault="00D95D2A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35" w:type="pct"/>
            <w:shd w:val="clear" w:color="auto" w:fill="FFFFFF" w:themeFill="background1"/>
          </w:tcPr>
          <w:p w:rsidR="00FE32C8" w:rsidRPr="00D95D2A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FE32C8" w:rsidRPr="00D95D2A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D95D2A">
              <w:rPr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490" w:type="pct"/>
            <w:shd w:val="clear" w:color="auto" w:fill="FFFFFF" w:themeFill="background1"/>
          </w:tcPr>
          <w:p w:rsidR="00FE32C8" w:rsidRPr="00D95D2A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0" w:type="pct"/>
            <w:shd w:val="clear" w:color="auto" w:fill="FFFFFF" w:themeFill="background1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F531A" w:rsidRPr="00E00A61" w:rsidTr="0094771F">
        <w:tc>
          <w:tcPr>
            <w:tcW w:w="613" w:type="pct"/>
            <w:shd w:val="clear" w:color="auto" w:fill="auto"/>
          </w:tcPr>
          <w:p w:rsidR="00FE32C8" w:rsidRDefault="00D95D2A" w:rsidP="0094771F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  <w:r w:rsidRPr="00D95D2A">
              <w:rPr>
                <w:color w:val="000000" w:themeColor="text1"/>
                <w:sz w:val="28"/>
                <w:szCs w:val="28"/>
              </w:rPr>
              <w:t>2</w:t>
            </w:r>
            <w:r w:rsidR="00AE4F73" w:rsidRPr="00D95D2A">
              <w:rPr>
                <w:color w:val="000000" w:themeColor="text1"/>
                <w:sz w:val="28"/>
                <w:szCs w:val="28"/>
              </w:rPr>
              <w:t xml:space="preserve">. </w:t>
            </w:r>
            <w:r w:rsidR="00AE4F73" w:rsidRPr="00D95D2A">
              <w:rPr>
                <w:color w:val="000000" w:themeColor="text1"/>
                <w:sz w:val="28"/>
                <w:szCs w:val="28"/>
                <w:cs/>
              </w:rPr>
              <w:t xml:space="preserve">อุดหนุนโครงการส่งเสริมศูนย์ข้อมูลข่าวสารการจัดซื้อ หรือการจัดจ้างของ </w:t>
            </w:r>
            <w:proofErr w:type="spellStart"/>
            <w:r w:rsidR="00AE4F73" w:rsidRPr="00D95D2A">
              <w:rPr>
                <w:color w:val="000000" w:themeColor="text1"/>
                <w:sz w:val="28"/>
                <w:szCs w:val="28"/>
                <w:cs/>
              </w:rPr>
              <w:t>อปท</w:t>
            </w:r>
            <w:proofErr w:type="spellEnd"/>
            <w:r w:rsidR="00AE4F73" w:rsidRPr="00D95D2A">
              <w:rPr>
                <w:color w:val="000000" w:themeColor="text1"/>
                <w:sz w:val="28"/>
                <w:szCs w:val="28"/>
              </w:rPr>
              <w:t>.</w:t>
            </w:r>
            <w:r w:rsidR="00AE4F73" w:rsidRPr="00D95D2A">
              <w:rPr>
                <w:color w:val="000000" w:themeColor="text1"/>
                <w:sz w:val="28"/>
                <w:szCs w:val="28"/>
                <w:cs/>
              </w:rPr>
              <w:t xml:space="preserve"> ระดับอำเภอและศูนย์ประสานงาน </w:t>
            </w:r>
            <w:proofErr w:type="spellStart"/>
            <w:r w:rsidR="00AE4F73" w:rsidRPr="00D95D2A">
              <w:rPr>
                <w:color w:val="000000" w:themeColor="text1"/>
                <w:sz w:val="28"/>
                <w:szCs w:val="28"/>
                <w:cs/>
              </w:rPr>
              <w:t>อปท</w:t>
            </w:r>
            <w:proofErr w:type="spellEnd"/>
            <w:r w:rsidR="00AE4F73" w:rsidRPr="00D95D2A">
              <w:rPr>
                <w:color w:val="000000" w:themeColor="text1"/>
                <w:sz w:val="28"/>
                <w:szCs w:val="28"/>
              </w:rPr>
              <w:t>.</w:t>
            </w:r>
          </w:p>
          <w:p w:rsidR="00833F1B" w:rsidRPr="00D95D2A" w:rsidRDefault="00833F1B" w:rsidP="0094771F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579" w:type="pct"/>
            <w:shd w:val="clear" w:color="auto" w:fill="FFFFFF" w:themeFill="background1"/>
          </w:tcPr>
          <w:p w:rsidR="00833F1B" w:rsidRPr="00D6021C" w:rsidRDefault="00833F1B" w:rsidP="00833F1B">
            <w:pPr>
              <w:tabs>
                <w:tab w:val="left" w:pos="1701"/>
                <w:tab w:val="left" w:pos="5387"/>
                <w:tab w:val="left" w:pos="7797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6021C">
              <w:rPr>
                <w:rFonts w:ascii="TH SarabunPSK" w:hAnsi="TH SarabunPSK" w:cs="TH SarabunPSK"/>
                <w:sz w:val="28"/>
                <w:szCs w:val="28"/>
                <w:cs/>
              </w:rPr>
              <w:t>กระบวนการจัดซื้อจัดจ้างม</w:t>
            </w:r>
            <w:r w:rsidRPr="00D6021C">
              <w:rPr>
                <w:rFonts w:ascii="TH SarabunPSK" w:hAnsi="TH SarabunPSK" w:cs="TH SarabunPSK" w:hint="cs"/>
                <w:sz w:val="28"/>
                <w:szCs w:val="28"/>
                <w:cs/>
              </w:rPr>
              <w:t>ี</w:t>
            </w:r>
            <w:r w:rsidRPr="00D6021C">
              <w:rPr>
                <w:rFonts w:ascii="TH SarabunPSK" w:hAnsi="TH SarabunPSK" w:cs="TH SarabunPSK"/>
                <w:sz w:val="28"/>
                <w:szCs w:val="28"/>
                <w:cs/>
              </w:rPr>
              <w:t>ประสิทธิ</w:t>
            </w:r>
          </w:p>
          <w:p w:rsidR="00FE32C8" w:rsidRPr="00D95D2A" w:rsidRDefault="00833F1B" w:rsidP="00833F1B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  <w:r w:rsidRPr="00D6021C">
              <w:rPr>
                <w:rFonts w:ascii="TH SarabunPSK" w:hAnsi="TH SarabunPSK" w:cs="TH SarabunPSK"/>
                <w:sz w:val="28"/>
                <w:szCs w:val="28"/>
                <w:cs/>
              </w:rPr>
              <w:t>ภาพเพิ่มขึ้น</w:t>
            </w:r>
            <w:r w:rsidRPr="00D6021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602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ร้อยละ </w:t>
            </w:r>
            <w:r w:rsidRPr="00D6021C">
              <w:rPr>
                <w:rFonts w:ascii="TH SarabunPSK" w:hAnsi="TH SarabunPSK" w:cs="TH SarabunPSK" w:hint="cs"/>
                <w:sz w:val="28"/>
                <w:szCs w:val="28"/>
                <w:cs/>
              </w:rPr>
              <w:t>๑๐๐</w:t>
            </w:r>
          </w:p>
        </w:tc>
        <w:tc>
          <w:tcPr>
            <w:tcW w:w="400" w:type="pct"/>
            <w:shd w:val="clear" w:color="auto" w:fill="FFFFFF" w:themeFill="background1"/>
          </w:tcPr>
          <w:p w:rsidR="00FE32C8" w:rsidRPr="00D95D2A" w:rsidRDefault="00833F1B" w:rsidP="00833F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1 ศูนย์</w:t>
            </w:r>
          </w:p>
        </w:tc>
        <w:tc>
          <w:tcPr>
            <w:tcW w:w="490" w:type="pct"/>
            <w:shd w:val="clear" w:color="auto" w:fill="FFFFFF" w:themeFill="background1"/>
          </w:tcPr>
          <w:p w:rsidR="00833F1B" w:rsidRPr="00D6021C" w:rsidRDefault="00833F1B" w:rsidP="0094771F">
            <w:pPr>
              <w:tabs>
                <w:tab w:val="left" w:pos="1701"/>
                <w:tab w:val="left" w:pos="5387"/>
                <w:tab w:val="left" w:pos="7797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D6021C">
              <w:rPr>
                <w:rFonts w:ascii="TH SarabunPSK" w:hAnsi="TH SarabunPSK" w:cs="TH SarabunPSK"/>
                <w:sz w:val="28"/>
                <w:szCs w:val="28"/>
                <w:cs/>
              </w:rPr>
              <w:t>มีศูนย์ข้อมูลข่าวสารการจัด</w:t>
            </w:r>
          </w:p>
          <w:p w:rsidR="00FE32C8" w:rsidRPr="00833F1B" w:rsidRDefault="00833F1B" w:rsidP="0094771F">
            <w:pPr>
              <w:tabs>
                <w:tab w:val="left" w:pos="1701"/>
                <w:tab w:val="left" w:pos="5387"/>
                <w:tab w:val="left" w:pos="7797"/>
              </w:tabs>
              <w:rPr>
                <w:rFonts w:ascii="TH SarabunPSK" w:hAnsi="TH SarabunPSK" w:cs="TH SarabunPSK"/>
                <w:cs/>
              </w:rPr>
            </w:pPr>
            <w:r w:rsidRPr="00D602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ซื้อจัดจ้างของ </w:t>
            </w:r>
            <w:proofErr w:type="spellStart"/>
            <w:r w:rsidRPr="00D6021C">
              <w:rPr>
                <w:rFonts w:ascii="TH SarabunPSK" w:hAnsi="TH SarabunPSK" w:cs="TH SarabunPSK"/>
                <w:sz w:val="28"/>
                <w:szCs w:val="28"/>
                <w:cs/>
              </w:rPr>
              <w:t>อปท</w:t>
            </w:r>
            <w:proofErr w:type="spellEnd"/>
            <w:r w:rsidRPr="00D6021C">
              <w:rPr>
                <w:rFonts w:ascii="TH SarabunPSK" w:hAnsi="TH SarabunPSK" w:cs="TH SarabunPSK"/>
                <w:sz w:val="28"/>
                <w:szCs w:val="28"/>
                <w:cs/>
              </w:rPr>
              <w:t>. และศูนย์ประสานงาน</w:t>
            </w:r>
          </w:p>
        </w:tc>
        <w:tc>
          <w:tcPr>
            <w:tcW w:w="356" w:type="pct"/>
            <w:shd w:val="clear" w:color="auto" w:fill="FFFFFF" w:themeFill="background1"/>
          </w:tcPr>
          <w:p w:rsidR="00FE32C8" w:rsidRPr="00D95D2A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1" w:type="pct"/>
            <w:shd w:val="clear" w:color="auto" w:fill="FFFFFF" w:themeFill="background1"/>
          </w:tcPr>
          <w:p w:rsidR="00FE32C8" w:rsidRPr="00833F1B" w:rsidRDefault="00833F1B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20,000</w:t>
            </w:r>
          </w:p>
        </w:tc>
        <w:tc>
          <w:tcPr>
            <w:tcW w:w="356" w:type="pct"/>
            <w:shd w:val="clear" w:color="auto" w:fill="FFFFFF" w:themeFill="background1"/>
          </w:tcPr>
          <w:p w:rsidR="00FE32C8" w:rsidRPr="00D95D2A" w:rsidRDefault="00833F1B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20,000</w:t>
            </w:r>
          </w:p>
        </w:tc>
        <w:tc>
          <w:tcPr>
            <w:tcW w:w="535" w:type="pct"/>
            <w:shd w:val="clear" w:color="auto" w:fill="FFFFFF" w:themeFill="background1"/>
          </w:tcPr>
          <w:p w:rsidR="00FE32C8" w:rsidRPr="00D95D2A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FFFFFF" w:themeFill="background1"/>
          </w:tcPr>
          <w:p w:rsidR="00FE32C8" w:rsidRPr="00D95D2A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D95D2A">
              <w:rPr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490" w:type="pct"/>
            <w:shd w:val="clear" w:color="auto" w:fill="FFFFFF" w:themeFill="background1"/>
          </w:tcPr>
          <w:p w:rsidR="00FE32C8" w:rsidRPr="00D95D2A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0" w:type="pct"/>
            <w:shd w:val="clear" w:color="auto" w:fill="FFFFFF" w:themeFill="background1"/>
          </w:tcPr>
          <w:p w:rsidR="00FE32C8" w:rsidRPr="00E00A61" w:rsidRDefault="00FE32C8" w:rsidP="0094771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027C1" w:rsidRDefault="002027C1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D6021C" w:rsidRDefault="00D6021C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D6021C" w:rsidRDefault="00D6021C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D6021C" w:rsidRDefault="00D6021C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  <w:bookmarkStart w:id="0" w:name="_GoBack"/>
      <w:bookmarkEnd w:id="0"/>
    </w:p>
    <w:p w:rsidR="00E94BC8" w:rsidRDefault="00E94BC8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50"/>
        <w:gridCol w:w="1982"/>
        <w:gridCol w:w="1132"/>
        <w:gridCol w:w="1558"/>
        <w:gridCol w:w="1132"/>
        <w:gridCol w:w="1275"/>
        <w:gridCol w:w="1133"/>
        <w:gridCol w:w="1702"/>
        <w:gridCol w:w="1559"/>
        <w:gridCol w:w="1559"/>
        <w:gridCol w:w="938"/>
      </w:tblGrid>
      <w:tr w:rsidR="0040615D" w:rsidRPr="00E00A61" w:rsidTr="001A4431">
        <w:trPr>
          <w:tblHeader/>
        </w:trPr>
        <w:tc>
          <w:tcPr>
            <w:tcW w:w="613" w:type="pct"/>
            <w:vMerge w:val="restart"/>
            <w:shd w:val="clear" w:color="auto" w:fill="auto"/>
            <w:vAlign w:val="center"/>
          </w:tcPr>
          <w:p w:rsidR="0040615D" w:rsidRPr="00E00A61" w:rsidRDefault="0040615D" w:rsidP="002E526C">
            <w:pPr>
              <w:tabs>
                <w:tab w:val="left" w:pos="870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งาน</w:t>
            </w:r>
            <w:r w:rsidRPr="00E00A61">
              <w:rPr>
                <w:b/>
                <w:bCs/>
                <w:color w:val="000000" w:themeColor="text1"/>
                <w:sz w:val="26"/>
                <w:szCs w:val="26"/>
              </w:rPr>
              <w:t>/</w:t>
            </w: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กิจกรรม/โครงการ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13" w:type="pct"/>
            <w:gridSpan w:val="3"/>
            <w:shd w:val="clear" w:color="auto" w:fill="auto"/>
            <w:vAlign w:val="center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 (ถ้ามี)</w:t>
            </w:r>
          </w:p>
        </w:tc>
        <w:tc>
          <w:tcPr>
            <w:tcW w:w="1515" w:type="pct"/>
            <w:gridSpan w:val="3"/>
            <w:shd w:val="clear" w:color="auto" w:fill="auto"/>
            <w:vAlign w:val="center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แนวทางตามแผน</w:t>
            </w:r>
            <w:proofErr w:type="spellStart"/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บูรณา</w:t>
            </w:r>
            <w:proofErr w:type="spellEnd"/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การงบประมาณการป้องกัน</w:t>
            </w:r>
          </w:p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และปราบปรามการทุจริต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40615D" w:rsidRPr="00E00A61" w:rsidTr="001A4431">
        <w:trPr>
          <w:tblHeader/>
        </w:trPr>
        <w:tc>
          <w:tcPr>
            <w:tcW w:w="613" w:type="pct"/>
            <w:vMerge/>
            <w:shd w:val="clear" w:color="auto" w:fill="auto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pct"/>
            <w:vMerge/>
            <w:shd w:val="clear" w:color="auto" w:fill="auto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งบ</w:t>
            </w:r>
            <w:proofErr w:type="spellStart"/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บูรณา</w:t>
            </w:r>
            <w:proofErr w:type="spellEnd"/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งบหน่วยงาน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ผลเบิกจ่าย</w:t>
            </w:r>
          </w:p>
        </w:tc>
        <w:tc>
          <w:tcPr>
            <w:tcW w:w="535" w:type="pct"/>
            <w:shd w:val="clear" w:color="auto" w:fill="auto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490" w:type="pct"/>
            <w:shd w:val="clear" w:color="auto" w:fill="auto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สร้างกลไก</w:t>
            </w:r>
          </w:p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</w:t>
            </w:r>
          </w:p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การทุจริต</w:t>
            </w:r>
          </w:p>
        </w:tc>
        <w:tc>
          <w:tcPr>
            <w:tcW w:w="490" w:type="pct"/>
            <w:shd w:val="clear" w:color="auto" w:fill="auto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สร้างประสิทธิภาพในการป้องกัน</w:t>
            </w:r>
          </w:p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การทุจริต</w:t>
            </w:r>
          </w:p>
        </w:tc>
        <w:tc>
          <w:tcPr>
            <w:tcW w:w="290" w:type="pct"/>
            <w:vMerge/>
            <w:shd w:val="clear" w:color="auto" w:fill="auto"/>
          </w:tcPr>
          <w:p w:rsidR="0040615D" w:rsidRPr="00E00A61" w:rsidRDefault="0040615D" w:rsidP="002E526C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833F1B" w:rsidRPr="00E00A61" w:rsidTr="001A4431">
        <w:trPr>
          <w:tblHeader/>
        </w:trPr>
        <w:tc>
          <w:tcPr>
            <w:tcW w:w="613" w:type="pct"/>
            <w:shd w:val="clear" w:color="auto" w:fill="auto"/>
          </w:tcPr>
          <w:p w:rsidR="00833F1B" w:rsidRPr="00833F1B" w:rsidRDefault="001A4431" w:rsidP="002E526C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833F1B" w:rsidRPr="00833F1B">
              <w:rPr>
                <w:rFonts w:ascii="TH SarabunIT๙" w:hAnsi="TH SarabunIT๙" w:cs="TH SarabunIT๙"/>
                <w:sz w:val="28"/>
              </w:rPr>
              <w:t>.</w:t>
            </w:r>
            <w:r w:rsidR="00833F1B" w:rsidRPr="00833F1B">
              <w:rPr>
                <w:rFonts w:ascii="TH SarabunIT๙" w:hAnsi="TH SarabunIT๙" w:cs="TH SarabunIT๙"/>
                <w:sz w:val="28"/>
                <w:cs/>
              </w:rPr>
              <w:t xml:space="preserve"> โครงการพัฒนาศักยภาพศูนย์ข้อมูลข่าวสารองค์การบริหารส่วนตำบลกุดชุมแสง</w:t>
            </w:r>
          </w:p>
        </w:tc>
        <w:tc>
          <w:tcPr>
            <w:tcW w:w="623" w:type="pct"/>
            <w:shd w:val="clear" w:color="auto" w:fill="auto"/>
          </w:tcPr>
          <w:p w:rsidR="00833F1B" w:rsidRPr="00833F1B" w:rsidRDefault="00833F1B" w:rsidP="0052168C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  <w:szCs w:val="28"/>
              </w:rPr>
            </w:pPr>
            <w:r w:rsidRPr="00833F1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เผยแพร่ข้อมูลข่าวสารตาม พ.ร.บ.ข้อมูลข่าวสารของทางราชการ พ.ศ. </w:t>
            </w:r>
            <w:r w:rsidRPr="00833F1B">
              <w:rPr>
                <w:rFonts w:ascii="TH SarabunPSK" w:hAnsi="TH SarabunPSK" w:cs="TH SarabunPSK" w:hint="cs"/>
                <w:sz w:val="28"/>
                <w:szCs w:val="28"/>
                <w:cs/>
              </w:rPr>
              <w:t>๒๕๔๐</w:t>
            </w:r>
            <w:r w:rsidRPr="00833F1B">
              <w:rPr>
                <w:rFonts w:ascii="TH SarabunPSK" w:hAnsi="TH SarabunPSK" w:cs="TH SarabunPSK"/>
                <w:sz w:val="28"/>
                <w:szCs w:val="28"/>
                <w:cs/>
              </w:rPr>
              <w:t>และกฎหมา</w:t>
            </w:r>
            <w:r w:rsidRPr="00833F1B">
              <w:rPr>
                <w:rFonts w:ascii="TH SarabunPSK" w:hAnsi="TH SarabunPSK" w:cs="TH SarabunPSK" w:hint="cs"/>
                <w:sz w:val="28"/>
                <w:szCs w:val="28"/>
                <w:cs/>
              </w:rPr>
              <w:t>ย</w:t>
            </w:r>
            <w:r w:rsidRPr="00833F1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ที่เกี่ยวข้อง จำนวน </w:t>
            </w:r>
            <w:r w:rsidRPr="00833F1B"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  <w:r w:rsidRPr="00833F1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เรื่องต่อปี</w:t>
            </w:r>
          </w:p>
        </w:tc>
        <w:tc>
          <w:tcPr>
            <w:tcW w:w="356" w:type="pct"/>
            <w:shd w:val="clear" w:color="auto" w:fill="auto"/>
          </w:tcPr>
          <w:p w:rsidR="00833F1B" w:rsidRPr="00833F1B" w:rsidRDefault="00833F1B" w:rsidP="00833F1B">
            <w:pPr>
              <w:shd w:val="clear" w:color="auto" w:fill="FFFFFF" w:themeFill="background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33F1B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ศูนย์</w:t>
            </w:r>
          </w:p>
          <w:p w:rsidR="00833F1B" w:rsidRPr="00833F1B" w:rsidRDefault="00833F1B" w:rsidP="0052168C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833F1B" w:rsidRPr="00833F1B" w:rsidRDefault="00833F1B" w:rsidP="0052168C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  <w:szCs w:val="28"/>
              </w:rPr>
            </w:pPr>
            <w:r w:rsidRPr="00833F1B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Pr="00833F1B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33F1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833F1B">
              <w:rPr>
                <w:rFonts w:ascii="TH SarabunPSK" w:hAnsi="TH SarabunPSK" w:cs="TH SarabunPSK"/>
                <w:sz w:val="28"/>
                <w:szCs w:val="28"/>
                <w:cs/>
              </w:rPr>
              <w:t>ยกระดับจิตสำนึกในการรักษาประโยชน์สาธารณะ</w:t>
            </w:r>
          </w:p>
          <w:p w:rsidR="00833F1B" w:rsidRPr="00833F1B" w:rsidRDefault="00833F1B" w:rsidP="0052168C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  <w:szCs w:val="28"/>
              </w:rPr>
            </w:pPr>
            <w:r w:rsidRPr="00833F1B"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Pr="00833F1B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833F1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833F1B">
              <w:rPr>
                <w:rFonts w:ascii="TH SarabunPSK" w:hAnsi="TH SarabunPSK" w:cs="TH SarabunPSK"/>
                <w:sz w:val="28"/>
                <w:szCs w:val="28"/>
                <w:cs/>
              </w:rPr>
              <w:t>ปลุกจิต</w:t>
            </w:r>
          </w:p>
          <w:p w:rsidR="00833F1B" w:rsidRPr="00833F1B" w:rsidRDefault="00833F1B" w:rsidP="0052168C">
            <w:pPr>
              <w:shd w:val="clear" w:color="auto" w:fill="FFFFFF" w:themeFill="background1"/>
              <w:rPr>
                <w:rFonts w:ascii="TH SarabunPSK" w:hAnsi="TH SarabunPSK" w:cs="TH SarabunPSK"/>
                <w:sz w:val="28"/>
                <w:szCs w:val="28"/>
              </w:rPr>
            </w:pPr>
            <w:r w:rsidRPr="00833F1B">
              <w:rPr>
                <w:rFonts w:ascii="TH SarabunPSK" w:hAnsi="TH SarabunPSK" w:cs="TH SarabunPSK"/>
                <w:sz w:val="28"/>
                <w:szCs w:val="28"/>
                <w:cs/>
              </w:rPr>
              <w:t>สำนึกยึดมั่นหลักคุณธรรม และต่อต้านการทุจริต</w:t>
            </w:r>
          </w:p>
        </w:tc>
        <w:tc>
          <w:tcPr>
            <w:tcW w:w="356" w:type="pct"/>
            <w:shd w:val="clear" w:color="auto" w:fill="auto"/>
          </w:tcPr>
          <w:p w:rsidR="00833F1B" w:rsidRPr="00833F1B" w:rsidRDefault="00833F1B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401" w:type="pct"/>
            <w:shd w:val="clear" w:color="auto" w:fill="auto"/>
          </w:tcPr>
          <w:p w:rsidR="00833F1B" w:rsidRDefault="00833F1B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  <w:p w:rsidR="00833F1B" w:rsidRPr="00833F1B" w:rsidRDefault="00833F1B" w:rsidP="00833F1B">
            <w:pPr>
              <w:tabs>
                <w:tab w:val="left" w:pos="706"/>
              </w:tabs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ab/>
            </w:r>
          </w:p>
        </w:tc>
        <w:tc>
          <w:tcPr>
            <w:tcW w:w="356" w:type="pct"/>
            <w:shd w:val="clear" w:color="auto" w:fill="auto"/>
          </w:tcPr>
          <w:p w:rsidR="00833F1B" w:rsidRPr="00833F1B" w:rsidRDefault="00833F1B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35" w:type="pct"/>
            <w:shd w:val="clear" w:color="auto" w:fill="auto"/>
          </w:tcPr>
          <w:p w:rsidR="00833F1B" w:rsidRPr="00833F1B" w:rsidRDefault="00833F1B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833F1B" w:rsidRPr="00833F1B" w:rsidRDefault="001A4431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00A61">
              <w:rPr>
                <w:color w:val="000000" w:themeColor="text1"/>
                <w:sz w:val="26"/>
                <w:szCs w:val="26"/>
              </w:rPr>
              <w:sym w:font="Wingdings 2" w:char="F050"/>
            </w:r>
          </w:p>
        </w:tc>
        <w:tc>
          <w:tcPr>
            <w:tcW w:w="490" w:type="pct"/>
            <w:shd w:val="clear" w:color="auto" w:fill="auto"/>
          </w:tcPr>
          <w:p w:rsidR="00833F1B" w:rsidRPr="00833F1B" w:rsidRDefault="00833F1B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E00A61">
              <w:rPr>
                <w:color w:val="000000" w:themeColor="text1"/>
                <w:sz w:val="26"/>
                <w:szCs w:val="26"/>
              </w:rPr>
              <w:sym w:font="Wingdings 2" w:char="F050"/>
            </w:r>
          </w:p>
        </w:tc>
        <w:tc>
          <w:tcPr>
            <w:tcW w:w="290" w:type="pct"/>
            <w:shd w:val="clear" w:color="auto" w:fill="auto"/>
          </w:tcPr>
          <w:p w:rsidR="00833F1B" w:rsidRPr="00E00A61" w:rsidRDefault="00833F1B" w:rsidP="002E526C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6"/>
                <w:szCs w:val="26"/>
              </w:rPr>
            </w:pPr>
          </w:p>
        </w:tc>
      </w:tr>
      <w:tr w:rsidR="00833F1B" w:rsidRPr="00E00A61" w:rsidTr="001A4431">
        <w:trPr>
          <w:tblHeader/>
        </w:trPr>
        <w:tc>
          <w:tcPr>
            <w:tcW w:w="613" w:type="pct"/>
            <w:shd w:val="clear" w:color="auto" w:fill="auto"/>
          </w:tcPr>
          <w:p w:rsidR="001A4431" w:rsidRPr="001A4431" w:rsidRDefault="001A4431" w:rsidP="002E526C">
            <w:pPr>
              <w:pStyle w:val="a7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  <w:r w:rsidR="00833F1B" w:rsidRPr="001A4431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="00833F1B" w:rsidRPr="001A44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เผยแพร่ข้อมูลข่าวสารเกี่ยวกับการป้องกันและปราบ</w:t>
            </w:r>
          </w:p>
          <w:p w:rsidR="00833F1B" w:rsidRPr="002740C1" w:rsidRDefault="00833F1B" w:rsidP="002E526C">
            <w:pPr>
              <w:pStyle w:val="a7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A4431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ปรามการทุจริตให้ประชาชนทราบ </w:t>
            </w:r>
            <w:r w:rsidRPr="001A4431">
              <w:rPr>
                <w:rFonts w:ascii="TH SarabunIT๙" w:eastAsia="Times New Roman" w:hAnsi="TH SarabunIT๙" w:cs="TH SarabunIT๙"/>
                <w:sz w:val="28"/>
              </w:rPr>
              <w:t xml:space="preserve">(website, </w:t>
            </w:r>
            <w:r w:rsidRPr="001A4431">
              <w:rPr>
                <w:rFonts w:ascii="TH SarabunIT๙" w:eastAsia="Times New Roman" w:hAnsi="TH SarabunIT๙" w:cs="TH SarabunIT๙" w:hint="cs"/>
                <w:sz w:val="28"/>
                <w:cs/>
              </w:rPr>
              <w:t>บอร์ดประชาสัมพันธ์</w:t>
            </w:r>
            <w:r w:rsidRPr="001A4431">
              <w:rPr>
                <w:rFonts w:ascii="TH SarabunIT๙" w:eastAsia="Times New Roman" w:hAnsi="TH SarabunIT๙" w:cs="TH SarabunIT๙"/>
                <w:sz w:val="28"/>
              </w:rPr>
              <w:t>)</w:t>
            </w:r>
          </w:p>
        </w:tc>
        <w:tc>
          <w:tcPr>
            <w:tcW w:w="623" w:type="pct"/>
            <w:shd w:val="clear" w:color="auto" w:fill="auto"/>
          </w:tcPr>
          <w:p w:rsidR="00833F1B" w:rsidRPr="00E00A61" w:rsidRDefault="001A4431" w:rsidP="001A4431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6"/>
                <w:szCs w:val="26"/>
                <w:cs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cs/>
              </w:rPr>
              <w:t>ช่องทางการให้บริการกับประชาชนผ่านสื่ออิเลคทรอนิกส์ของหน่วยงาน</w:t>
            </w:r>
          </w:p>
        </w:tc>
        <w:tc>
          <w:tcPr>
            <w:tcW w:w="356" w:type="pct"/>
            <w:shd w:val="clear" w:color="auto" w:fill="auto"/>
          </w:tcPr>
          <w:p w:rsidR="00833F1B" w:rsidRPr="00E00A61" w:rsidRDefault="00833F1B" w:rsidP="00833F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cs/>
              </w:rPr>
              <w:t>2  ช่องทาง</w:t>
            </w:r>
          </w:p>
        </w:tc>
        <w:tc>
          <w:tcPr>
            <w:tcW w:w="490" w:type="pct"/>
            <w:shd w:val="clear" w:color="auto" w:fill="auto"/>
          </w:tcPr>
          <w:p w:rsidR="001A4431" w:rsidRPr="001A4431" w:rsidRDefault="00833F1B" w:rsidP="002E526C">
            <w:pPr>
              <w:rPr>
                <w:sz w:val="28"/>
                <w:szCs w:val="28"/>
              </w:rPr>
            </w:pPr>
            <w:r w:rsidRPr="001A4431">
              <w:rPr>
                <w:sz w:val="28"/>
                <w:szCs w:val="28"/>
                <w:cs/>
              </w:rPr>
              <w:t>มีช่องทางสื่อสารให้ประชาชนได้รับรู้ข้อมูลข่าว</w:t>
            </w:r>
          </w:p>
          <w:p w:rsidR="00833F1B" w:rsidRPr="00E00A61" w:rsidRDefault="00833F1B" w:rsidP="002E526C">
            <w:pPr>
              <w:rPr>
                <w:color w:val="000000" w:themeColor="text1"/>
                <w:sz w:val="26"/>
                <w:szCs w:val="26"/>
                <w:cs/>
              </w:rPr>
            </w:pPr>
            <w:r w:rsidRPr="001A4431">
              <w:rPr>
                <w:sz w:val="28"/>
                <w:szCs w:val="28"/>
                <w:cs/>
              </w:rPr>
              <w:t>สารด้านการทุจริต</w:t>
            </w:r>
            <w:r w:rsidR="001A4431" w:rsidRPr="001A4431">
              <w:rPr>
                <w:color w:val="000000" w:themeColor="text1"/>
                <w:sz w:val="28"/>
                <w:szCs w:val="28"/>
                <w:cs/>
              </w:rPr>
              <w:t>ได้สะดวก รวดเร็ว</w:t>
            </w:r>
          </w:p>
        </w:tc>
        <w:tc>
          <w:tcPr>
            <w:tcW w:w="356" w:type="pct"/>
            <w:shd w:val="clear" w:color="auto" w:fill="auto"/>
          </w:tcPr>
          <w:p w:rsidR="00833F1B" w:rsidRPr="00E00A61" w:rsidRDefault="001A4431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401" w:type="pct"/>
            <w:shd w:val="clear" w:color="auto" w:fill="auto"/>
          </w:tcPr>
          <w:p w:rsidR="00833F1B" w:rsidRPr="00E00A61" w:rsidRDefault="001A4431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833F1B" w:rsidRPr="00E00A61" w:rsidRDefault="001A4431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535" w:type="pct"/>
            <w:shd w:val="clear" w:color="auto" w:fill="auto"/>
          </w:tcPr>
          <w:p w:rsidR="00833F1B" w:rsidRPr="00E00A61" w:rsidRDefault="00833F1B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0" w:type="pct"/>
            <w:shd w:val="clear" w:color="auto" w:fill="auto"/>
          </w:tcPr>
          <w:p w:rsidR="00833F1B" w:rsidRPr="00E00A61" w:rsidRDefault="00833F1B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E00A61">
              <w:rPr>
                <w:color w:val="000000" w:themeColor="text1"/>
                <w:sz w:val="26"/>
                <w:szCs w:val="26"/>
              </w:rPr>
              <w:sym w:font="Wingdings 2" w:char="F050"/>
            </w:r>
          </w:p>
        </w:tc>
        <w:tc>
          <w:tcPr>
            <w:tcW w:w="490" w:type="pct"/>
            <w:shd w:val="clear" w:color="auto" w:fill="auto"/>
          </w:tcPr>
          <w:p w:rsidR="00833F1B" w:rsidRPr="00E00A61" w:rsidRDefault="00833F1B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E00A61">
              <w:rPr>
                <w:color w:val="000000" w:themeColor="text1"/>
                <w:sz w:val="26"/>
                <w:szCs w:val="26"/>
              </w:rPr>
              <w:sym w:font="Wingdings 2" w:char="F050"/>
            </w:r>
          </w:p>
        </w:tc>
        <w:tc>
          <w:tcPr>
            <w:tcW w:w="290" w:type="pct"/>
            <w:shd w:val="clear" w:color="auto" w:fill="auto"/>
          </w:tcPr>
          <w:p w:rsidR="00833F1B" w:rsidRPr="00E00A61" w:rsidRDefault="00833F1B" w:rsidP="002E526C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6"/>
                <w:szCs w:val="26"/>
              </w:rPr>
            </w:pPr>
          </w:p>
        </w:tc>
      </w:tr>
      <w:tr w:rsidR="001A4431" w:rsidRPr="00E00A61" w:rsidTr="001A4431">
        <w:trPr>
          <w:tblHeader/>
        </w:trPr>
        <w:tc>
          <w:tcPr>
            <w:tcW w:w="613" w:type="pct"/>
            <w:shd w:val="clear" w:color="auto" w:fill="auto"/>
          </w:tcPr>
          <w:p w:rsidR="001A4431" w:rsidRPr="001A4431" w:rsidRDefault="001A4431" w:rsidP="0052168C">
            <w:pPr>
              <w:pStyle w:val="a7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  <w:r w:rsidRPr="001A4431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. </w:t>
            </w:r>
            <w:r w:rsidRPr="001A4431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โครงการปรับปรุงแผนที่ภาษีและทะเบียนทรัพย์สิน</w:t>
            </w:r>
          </w:p>
        </w:tc>
        <w:tc>
          <w:tcPr>
            <w:tcW w:w="623" w:type="pct"/>
            <w:shd w:val="clear" w:color="auto" w:fill="auto"/>
          </w:tcPr>
          <w:p w:rsidR="001A4431" w:rsidRDefault="001A4431" w:rsidP="0052168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A4431">
              <w:rPr>
                <w:sz w:val="28"/>
                <w:szCs w:val="28"/>
                <w:cs/>
              </w:rPr>
              <w:t>๑.แผนที่ภาษีทะเบียน</w:t>
            </w:r>
          </w:p>
          <w:p w:rsidR="001A4431" w:rsidRDefault="001A4431" w:rsidP="0052168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ทรัพย์สินที่มีประสิทธ</w:t>
            </w:r>
            <w:r>
              <w:rPr>
                <w:rFonts w:hint="cs"/>
                <w:sz w:val="28"/>
                <w:szCs w:val="28"/>
                <w:cs/>
              </w:rPr>
              <w:t>ิ</w:t>
            </w:r>
          </w:p>
          <w:p w:rsidR="001A4431" w:rsidRPr="001A4431" w:rsidRDefault="001A4431" w:rsidP="0052168C">
            <w:pPr>
              <w:shd w:val="clear" w:color="auto" w:fill="FFFFFF" w:themeFill="background1"/>
              <w:rPr>
                <w:sz w:val="28"/>
                <w:szCs w:val="28"/>
                <w:cs/>
              </w:rPr>
            </w:pPr>
            <w:r w:rsidRPr="001A4431">
              <w:rPr>
                <w:sz w:val="28"/>
                <w:szCs w:val="28"/>
                <w:cs/>
              </w:rPr>
              <w:t>ภาพร้อยละ ๙๕</w:t>
            </w:r>
          </w:p>
          <w:p w:rsidR="001A4431" w:rsidRPr="001A4431" w:rsidRDefault="001A4431" w:rsidP="0052168C">
            <w:pPr>
              <w:shd w:val="clear" w:color="auto" w:fill="FFFFFF" w:themeFill="background1"/>
              <w:rPr>
                <w:sz w:val="28"/>
                <w:szCs w:val="28"/>
                <w:cs/>
              </w:rPr>
            </w:pPr>
            <w:r w:rsidRPr="001A4431">
              <w:rPr>
                <w:sz w:val="28"/>
                <w:szCs w:val="28"/>
                <w:cs/>
              </w:rPr>
              <w:t>๒. การสร้างช่องทางในการเผยแพร่ข้อมูลข่าวสาร</w:t>
            </w:r>
          </w:p>
        </w:tc>
        <w:tc>
          <w:tcPr>
            <w:tcW w:w="356" w:type="pct"/>
            <w:shd w:val="clear" w:color="auto" w:fill="auto"/>
          </w:tcPr>
          <w:p w:rsidR="001A4431" w:rsidRPr="001A4431" w:rsidRDefault="001A4431" w:rsidP="001A4431">
            <w:pPr>
              <w:shd w:val="clear" w:color="auto" w:fill="FFFFFF" w:themeFill="background1"/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 ครั้ง</w:t>
            </w:r>
          </w:p>
        </w:tc>
        <w:tc>
          <w:tcPr>
            <w:tcW w:w="490" w:type="pct"/>
            <w:shd w:val="clear" w:color="auto" w:fill="auto"/>
          </w:tcPr>
          <w:p w:rsidR="001A4431" w:rsidRPr="001A4431" w:rsidRDefault="001A4431" w:rsidP="001A4431">
            <w:pPr>
              <w:shd w:val="clear" w:color="auto" w:fill="FFFFFF" w:themeFill="background1"/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sz w:val="28"/>
                <w:szCs w:val="28"/>
              </w:rPr>
            </w:pPr>
            <w:r w:rsidRPr="001A4431">
              <w:rPr>
                <w:sz w:val="28"/>
                <w:szCs w:val="28"/>
                <w:cs/>
              </w:rPr>
              <w:t>๑</w:t>
            </w:r>
            <w:r w:rsidRPr="001A4431">
              <w:rPr>
                <w:sz w:val="28"/>
                <w:szCs w:val="28"/>
              </w:rPr>
              <w:t>.</w:t>
            </w:r>
            <w:r w:rsidRPr="001A4431">
              <w:rPr>
                <w:sz w:val="28"/>
                <w:szCs w:val="28"/>
                <w:cs/>
              </w:rPr>
              <w:t>เผยแพร่ข้อมูลข่าวสารต่อสาธารณะ</w:t>
            </w:r>
          </w:p>
          <w:p w:rsidR="001A4431" w:rsidRDefault="001A4431" w:rsidP="001A4431">
            <w:pPr>
              <w:shd w:val="clear" w:color="auto" w:fill="FFFFFF" w:themeFill="background1"/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sz w:val="28"/>
                <w:szCs w:val="28"/>
              </w:rPr>
            </w:pPr>
            <w:r w:rsidRPr="001A4431">
              <w:rPr>
                <w:sz w:val="28"/>
                <w:szCs w:val="28"/>
                <w:cs/>
              </w:rPr>
              <w:t>๒</w:t>
            </w:r>
            <w:r w:rsidRPr="001A4431">
              <w:rPr>
                <w:sz w:val="28"/>
                <w:szCs w:val="28"/>
              </w:rPr>
              <w:t>.</w:t>
            </w:r>
            <w:r w:rsidRPr="001A4431">
              <w:rPr>
                <w:sz w:val="28"/>
                <w:szCs w:val="28"/>
                <w:cs/>
              </w:rPr>
              <w:t>ลดปัญหาการทุจริต</w:t>
            </w:r>
          </w:p>
          <w:p w:rsidR="001A4431" w:rsidRPr="001A4431" w:rsidRDefault="001A4431" w:rsidP="001A4431">
            <w:pPr>
              <w:shd w:val="clear" w:color="auto" w:fill="FFFFFF" w:themeFill="background1"/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sz w:val="28"/>
                <w:szCs w:val="28"/>
                <w:cs/>
              </w:rPr>
            </w:pPr>
            <w:r w:rsidRPr="001A4431">
              <w:rPr>
                <w:sz w:val="28"/>
                <w:szCs w:val="28"/>
                <w:cs/>
              </w:rPr>
              <w:t>๓</w:t>
            </w:r>
            <w:r w:rsidRPr="001A4431">
              <w:rPr>
                <w:sz w:val="28"/>
                <w:szCs w:val="28"/>
              </w:rPr>
              <w:t>.</w:t>
            </w:r>
            <w:r w:rsidRPr="001A4431">
              <w:rPr>
                <w:sz w:val="28"/>
                <w:szCs w:val="28"/>
                <w:cs/>
              </w:rPr>
              <w:t xml:space="preserve"> เพิ่มประสิทธิภาพการจัดเก็บรายได้</w:t>
            </w:r>
          </w:p>
        </w:tc>
        <w:tc>
          <w:tcPr>
            <w:tcW w:w="356" w:type="pct"/>
            <w:shd w:val="clear" w:color="auto" w:fill="auto"/>
          </w:tcPr>
          <w:p w:rsidR="001A4431" w:rsidRPr="00E00A61" w:rsidRDefault="001A4431" w:rsidP="0052168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401" w:type="pct"/>
            <w:shd w:val="clear" w:color="auto" w:fill="auto"/>
          </w:tcPr>
          <w:p w:rsidR="001A4431" w:rsidRPr="001A4431" w:rsidRDefault="001A4431" w:rsidP="0052168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6"/>
                <w:szCs w:val="26"/>
                <w:cs/>
              </w:rPr>
            </w:pPr>
            <w:r w:rsidRPr="001A4431">
              <w:rPr>
                <w:rFonts w:hint="cs"/>
                <w:color w:val="000000" w:themeColor="text1"/>
                <w:sz w:val="26"/>
                <w:szCs w:val="26"/>
                <w:cs/>
              </w:rPr>
              <w:t>100,000</w:t>
            </w:r>
          </w:p>
        </w:tc>
        <w:tc>
          <w:tcPr>
            <w:tcW w:w="356" w:type="pct"/>
            <w:shd w:val="clear" w:color="auto" w:fill="auto"/>
          </w:tcPr>
          <w:p w:rsidR="001A4431" w:rsidRPr="00E00A61" w:rsidRDefault="001A4431" w:rsidP="001B7C57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A4431">
              <w:rPr>
                <w:rFonts w:hint="cs"/>
                <w:color w:val="000000" w:themeColor="text1"/>
                <w:sz w:val="26"/>
                <w:szCs w:val="26"/>
                <w:cs/>
              </w:rPr>
              <w:t>1</w:t>
            </w:r>
            <w:r w:rsidR="001B7C57">
              <w:rPr>
                <w:rFonts w:hint="cs"/>
                <w:color w:val="000000" w:themeColor="text1"/>
                <w:sz w:val="26"/>
                <w:szCs w:val="26"/>
                <w:cs/>
              </w:rPr>
              <w:t>๙๙</w:t>
            </w:r>
            <w:r w:rsidRPr="001A4431">
              <w:rPr>
                <w:rFonts w:hint="cs"/>
                <w:color w:val="000000" w:themeColor="text1"/>
                <w:sz w:val="26"/>
                <w:szCs w:val="26"/>
                <w:cs/>
              </w:rPr>
              <w:t>,</w:t>
            </w:r>
            <w:r w:rsidR="001B7C57">
              <w:rPr>
                <w:rFonts w:hint="cs"/>
                <w:color w:val="000000" w:themeColor="text1"/>
                <w:sz w:val="26"/>
                <w:szCs w:val="26"/>
                <w:cs/>
              </w:rPr>
              <w:t>๓๖</w:t>
            </w:r>
            <w:r w:rsidRPr="001A4431">
              <w:rPr>
                <w:rFonts w:hint="cs"/>
                <w:color w:val="000000" w:themeColor="text1"/>
                <w:sz w:val="26"/>
                <w:szCs w:val="26"/>
                <w:cs/>
              </w:rPr>
              <w:t>0</w:t>
            </w:r>
          </w:p>
        </w:tc>
        <w:tc>
          <w:tcPr>
            <w:tcW w:w="535" w:type="pct"/>
            <w:shd w:val="clear" w:color="auto" w:fill="auto"/>
          </w:tcPr>
          <w:p w:rsidR="001A4431" w:rsidRPr="001A4431" w:rsidRDefault="001A4431" w:rsidP="0052168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90" w:type="pct"/>
            <w:shd w:val="clear" w:color="auto" w:fill="auto"/>
          </w:tcPr>
          <w:p w:rsidR="001A4431" w:rsidRPr="001A4431" w:rsidRDefault="001A4431" w:rsidP="0052168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6"/>
                <w:szCs w:val="26"/>
                <w:cs/>
              </w:rPr>
            </w:pPr>
            <w:r w:rsidRPr="001A4431">
              <w:rPr>
                <w:rFonts w:hint="cs"/>
                <w:color w:val="000000" w:themeColor="text1"/>
                <w:sz w:val="26"/>
                <w:szCs w:val="26"/>
              </w:rPr>
              <w:sym w:font="Wingdings 2" w:char="F050"/>
            </w:r>
          </w:p>
        </w:tc>
        <w:tc>
          <w:tcPr>
            <w:tcW w:w="490" w:type="pct"/>
            <w:shd w:val="clear" w:color="auto" w:fill="auto"/>
          </w:tcPr>
          <w:p w:rsidR="001A4431" w:rsidRPr="00E00A61" w:rsidRDefault="001A4431" w:rsidP="002E526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0" w:type="pct"/>
            <w:shd w:val="clear" w:color="auto" w:fill="auto"/>
          </w:tcPr>
          <w:p w:rsidR="001A4431" w:rsidRPr="00E00A61" w:rsidRDefault="00B01DFB" w:rsidP="00B01DF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cs/>
              </w:rPr>
              <w:t>อยู่ระหว่างดำเนินการ</w:t>
            </w:r>
          </w:p>
        </w:tc>
      </w:tr>
    </w:tbl>
    <w:p w:rsidR="002027C1" w:rsidRDefault="002027C1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FE32C8" w:rsidRDefault="00FE32C8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C15039" w:rsidRDefault="00C15039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51"/>
        <w:gridCol w:w="1844"/>
        <w:gridCol w:w="1274"/>
        <w:gridCol w:w="1560"/>
        <w:gridCol w:w="1134"/>
        <w:gridCol w:w="1277"/>
        <w:gridCol w:w="1134"/>
        <w:gridCol w:w="1703"/>
        <w:gridCol w:w="1560"/>
        <w:gridCol w:w="1560"/>
        <w:gridCol w:w="923"/>
      </w:tblGrid>
      <w:tr w:rsidR="00AA1B75" w:rsidRPr="00E00A61" w:rsidTr="00210503">
        <w:trPr>
          <w:tblHeader/>
        </w:trPr>
        <w:tc>
          <w:tcPr>
            <w:tcW w:w="613" w:type="pct"/>
            <w:vMerge w:val="restart"/>
            <w:shd w:val="clear" w:color="auto" w:fill="auto"/>
            <w:vAlign w:val="center"/>
          </w:tcPr>
          <w:p w:rsidR="00AA1B75" w:rsidRPr="00E00A61" w:rsidRDefault="00AA1B75" w:rsidP="00210503">
            <w:pPr>
              <w:tabs>
                <w:tab w:val="left" w:pos="870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งาน</w:t>
            </w:r>
            <w:r w:rsidRPr="00E00A61">
              <w:rPr>
                <w:b/>
                <w:bCs/>
                <w:color w:val="000000" w:themeColor="text1"/>
                <w:sz w:val="26"/>
                <w:szCs w:val="26"/>
              </w:rPr>
              <w:t>/</w:t>
            </w: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กิจกรรม/โครงการ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13" w:type="pct"/>
            <w:gridSpan w:val="3"/>
            <w:shd w:val="clear" w:color="auto" w:fill="auto"/>
            <w:vAlign w:val="center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 (ถ้ามี)</w:t>
            </w:r>
          </w:p>
        </w:tc>
        <w:tc>
          <w:tcPr>
            <w:tcW w:w="1515" w:type="pct"/>
            <w:gridSpan w:val="3"/>
            <w:shd w:val="clear" w:color="auto" w:fill="auto"/>
            <w:vAlign w:val="center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แนวทางตามแผน</w:t>
            </w:r>
            <w:proofErr w:type="spellStart"/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บูรณา</w:t>
            </w:r>
            <w:proofErr w:type="spellEnd"/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การงบประมาณการป้องกัน</w:t>
            </w:r>
          </w:p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และปราบปรามการทุจริต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AA1B75" w:rsidRPr="00E00A61" w:rsidTr="00210503">
        <w:trPr>
          <w:tblHeader/>
        </w:trPr>
        <w:tc>
          <w:tcPr>
            <w:tcW w:w="613" w:type="pct"/>
            <w:vMerge/>
            <w:shd w:val="clear" w:color="auto" w:fill="auto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งบ</w:t>
            </w:r>
            <w:proofErr w:type="spellStart"/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บูรณา</w:t>
            </w:r>
            <w:proofErr w:type="spellEnd"/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งบหน่วยงาน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ผลเบิกจ่าย</w:t>
            </w:r>
          </w:p>
        </w:tc>
        <w:tc>
          <w:tcPr>
            <w:tcW w:w="535" w:type="pct"/>
            <w:shd w:val="clear" w:color="auto" w:fill="auto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490" w:type="pct"/>
            <w:shd w:val="clear" w:color="auto" w:fill="auto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สร้างกลไก</w:t>
            </w:r>
          </w:p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</w:t>
            </w:r>
          </w:p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การทุจริต</w:t>
            </w:r>
          </w:p>
        </w:tc>
        <w:tc>
          <w:tcPr>
            <w:tcW w:w="490" w:type="pct"/>
            <w:shd w:val="clear" w:color="auto" w:fill="auto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สร้างประสิทธิภาพในการป้องกัน</w:t>
            </w:r>
          </w:p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การทุจริต</w:t>
            </w:r>
          </w:p>
        </w:tc>
        <w:tc>
          <w:tcPr>
            <w:tcW w:w="290" w:type="pct"/>
            <w:vMerge/>
            <w:shd w:val="clear" w:color="auto" w:fill="auto"/>
          </w:tcPr>
          <w:p w:rsidR="00AA1B75" w:rsidRPr="00E00A61" w:rsidRDefault="00AA1B75" w:rsidP="00210503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F47DCC" w:rsidRPr="00E00A61" w:rsidTr="00210503">
        <w:trPr>
          <w:tblHeader/>
        </w:trPr>
        <w:tc>
          <w:tcPr>
            <w:tcW w:w="613" w:type="pct"/>
            <w:shd w:val="clear" w:color="auto" w:fill="auto"/>
          </w:tcPr>
          <w:p w:rsidR="00F47DCC" w:rsidRPr="00F47DCC" w:rsidRDefault="00F47DCC" w:rsidP="00210503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 w:rsidRPr="00F47DCC">
              <w:rPr>
                <w:rFonts w:ascii="TH SarabunIT๙" w:hAnsi="TH SarabunIT๙" w:cs="TH SarabunIT๙"/>
                <w:sz w:val="28"/>
                <w:cs/>
              </w:rPr>
              <w:t>6</w:t>
            </w:r>
            <w:r w:rsidRPr="00F47DCC">
              <w:rPr>
                <w:rFonts w:ascii="TH SarabunIT๙" w:hAnsi="TH SarabunIT๙" w:cs="TH SarabunIT๙"/>
                <w:sz w:val="28"/>
              </w:rPr>
              <w:t>.</w:t>
            </w:r>
            <w:r w:rsidRPr="00F47DCC">
              <w:rPr>
                <w:rFonts w:ascii="TH SarabunIT๙" w:hAnsi="TH SarabunIT๙" w:cs="TH SarabunIT๙"/>
                <w:sz w:val="28"/>
                <w:cs/>
              </w:rPr>
              <w:t xml:space="preserve"> การเก็บสถิติและสรุปผลการใช้บริการศูนย์ข้อมูลข่าวสารให้ผู้บริหารทราบอย่างสม่ำเสมอ</w:t>
            </w:r>
          </w:p>
        </w:tc>
        <w:tc>
          <w:tcPr>
            <w:tcW w:w="579" w:type="pct"/>
            <w:shd w:val="clear" w:color="auto" w:fill="auto"/>
          </w:tcPr>
          <w:p w:rsidR="00F47DCC" w:rsidRPr="00F47DCC" w:rsidRDefault="00F47DCC" w:rsidP="0052168C">
            <w:pPr>
              <w:shd w:val="clear" w:color="auto" w:fill="FFFFFF" w:themeFill="background1"/>
              <w:rPr>
                <w:sz w:val="28"/>
                <w:szCs w:val="28"/>
                <w:cs/>
              </w:rPr>
            </w:pPr>
            <w:r w:rsidRPr="00F47DCC">
              <w:rPr>
                <w:sz w:val="28"/>
                <w:szCs w:val="28"/>
                <w:cs/>
              </w:rPr>
              <w:t>จำนวนครั้งในการรายงานผลการใช้ศูนย์ข้อมูลข่าวสาร</w:t>
            </w:r>
          </w:p>
        </w:tc>
        <w:tc>
          <w:tcPr>
            <w:tcW w:w="400" w:type="pct"/>
            <w:shd w:val="clear" w:color="auto" w:fill="auto"/>
          </w:tcPr>
          <w:p w:rsidR="00F47DCC" w:rsidRPr="00F47DCC" w:rsidRDefault="00F47DCC" w:rsidP="00F47DCC">
            <w:pPr>
              <w:shd w:val="clear" w:color="auto" w:fill="FFFFFF" w:themeFill="background1"/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  ครั้ง</w:t>
            </w:r>
          </w:p>
        </w:tc>
        <w:tc>
          <w:tcPr>
            <w:tcW w:w="490" w:type="pct"/>
            <w:shd w:val="clear" w:color="auto" w:fill="auto"/>
          </w:tcPr>
          <w:p w:rsidR="00F47DCC" w:rsidRDefault="00F47DCC" w:rsidP="00F47DC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7DCC">
              <w:rPr>
                <w:sz w:val="28"/>
                <w:szCs w:val="28"/>
                <w:cs/>
              </w:rPr>
              <w:t>ผู้บริหารมีข้อ</w:t>
            </w:r>
          </w:p>
          <w:p w:rsidR="00F47DCC" w:rsidRDefault="00F47DCC" w:rsidP="00F47DCC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มู</w:t>
            </w:r>
            <w:r>
              <w:rPr>
                <w:rFonts w:hint="cs"/>
                <w:sz w:val="28"/>
                <w:szCs w:val="28"/>
                <w:cs/>
              </w:rPr>
              <w:t>ล</w:t>
            </w:r>
            <w:r w:rsidRPr="00F47DCC">
              <w:rPr>
                <w:sz w:val="28"/>
                <w:szCs w:val="28"/>
                <w:cs/>
              </w:rPr>
              <w:t>ประกอบ</w:t>
            </w:r>
          </w:p>
          <w:p w:rsidR="00F47DCC" w:rsidRDefault="00F47DCC" w:rsidP="00F47DC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7DCC">
              <w:rPr>
                <w:sz w:val="28"/>
                <w:szCs w:val="28"/>
                <w:cs/>
              </w:rPr>
              <w:t>การตัดสินใจในการปฏิบัติ</w:t>
            </w:r>
          </w:p>
          <w:p w:rsidR="00F47DCC" w:rsidRPr="00F47DCC" w:rsidRDefault="00F47DCC" w:rsidP="00F47DCC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  <w:cs/>
              </w:rPr>
            </w:pPr>
            <w:r w:rsidRPr="00F47DCC">
              <w:rPr>
                <w:sz w:val="28"/>
                <w:szCs w:val="28"/>
                <w:cs/>
              </w:rPr>
              <w:t>งาน</w:t>
            </w:r>
          </w:p>
        </w:tc>
        <w:tc>
          <w:tcPr>
            <w:tcW w:w="356" w:type="pct"/>
            <w:shd w:val="clear" w:color="auto" w:fill="auto"/>
          </w:tcPr>
          <w:p w:rsidR="00F47DCC" w:rsidRPr="00F47DCC" w:rsidRDefault="00F47DCC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01" w:type="pct"/>
            <w:shd w:val="clear" w:color="auto" w:fill="auto"/>
          </w:tcPr>
          <w:p w:rsidR="00F47DCC" w:rsidRPr="00F47DCC" w:rsidRDefault="00F47DCC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F47DCC" w:rsidRPr="00F47DCC" w:rsidRDefault="00F47DCC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35" w:type="pct"/>
            <w:shd w:val="clear" w:color="auto" w:fill="auto"/>
          </w:tcPr>
          <w:p w:rsidR="00F47DCC" w:rsidRPr="00F47DCC" w:rsidRDefault="00F47DCC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F47DCC" w:rsidRPr="00F47DCC" w:rsidRDefault="00F47DCC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A4431">
              <w:rPr>
                <w:rFonts w:hint="cs"/>
                <w:color w:val="000000" w:themeColor="text1"/>
                <w:sz w:val="26"/>
                <w:szCs w:val="26"/>
              </w:rPr>
              <w:sym w:font="Wingdings 2" w:char="F050"/>
            </w:r>
          </w:p>
        </w:tc>
        <w:tc>
          <w:tcPr>
            <w:tcW w:w="490" w:type="pct"/>
            <w:shd w:val="clear" w:color="auto" w:fill="auto"/>
          </w:tcPr>
          <w:p w:rsidR="00F47DCC" w:rsidRPr="00F47DCC" w:rsidRDefault="00F47DCC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A4431">
              <w:rPr>
                <w:rFonts w:hint="cs"/>
                <w:color w:val="000000" w:themeColor="text1"/>
                <w:sz w:val="26"/>
                <w:szCs w:val="26"/>
              </w:rPr>
              <w:sym w:font="Wingdings 2" w:char="F050"/>
            </w:r>
          </w:p>
        </w:tc>
        <w:tc>
          <w:tcPr>
            <w:tcW w:w="290" w:type="pct"/>
            <w:shd w:val="clear" w:color="auto" w:fill="auto"/>
          </w:tcPr>
          <w:p w:rsidR="00F47DCC" w:rsidRPr="00F47DCC" w:rsidRDefault="00F47DCC" w:rsidP="00210503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8B7ACE" w:rsidRPr="00E00A61" w:rsidTr="00210503">
        <w:trPr>
          <w:tblHeader/>
        </w:trPr>
        <w:tc>
          <w:tcPr>
            <w:tcW w:w="613" w:type="pct"/>
            <w:shd w:val="clear" w:color="auto" w:fill="auto"/>
          </w:tcPr>
          <w:p w:rsidR="008B7ACE" w:rsidRPr="00F47DCC" w:rsidRDefault="008B7ACE" w:rsidP="00210503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โครงการพัฒนาศักยภาพบุคลากรมีความรู้และมีประสิทธิภาพในการปฏิบัติงาน หรือการให้บริการประชาชน</w:t>
            </w:r>
          </w:p>
        </w:tc>
        <w:tc>
          <w:tcPr>
            <w:tcW w:w="579" w:type="pct"/>
            <w:shd w:val="clear" w:color="auto" w:fill="auto"/>
          </w:tcPr>
          <w:p w:rsidR="008B7ACE" w:rsidRPr="00240B7D" w:rsidRDefault="008B7ACE" w:rsidP="00240B7D">
            <w:pPr>
              <w:shd w:val="clear" w:color="auto" w:fill="FFFFFF" w:themeFill="background1"/>
              <w:spacing w:after="200" w:line="276" w:lineRule="auto"/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240B7D"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cs/>
              </w:rPr>
              <w:t xml:space="preserve">จำนวนร้อยละของบุคลากรผู้เข้ารับการอบรมมีความรู้เกี่ยวกับการปฏิบัติงานมีประสิทธิภาพ </w:t>
            </w:r>
          </w:p>
        </w:tc>
        <w:tc>
          <w:tcPr>
            <w:tcW w:w="400" w:type="pct"/>
            <w:shd w:val="clear" w:color="auto" w:fill="auto"/>
          </w:tcPr>
          <w:p w:rsidR="008B7ACE" w:rsidRDefault="008B7ACE" w:rsidP="00F47DCC">
            <w:pPr>
              <w:shd w:val="clear" w:color="auto" w:fill="FFFFFF" w:themeFill="background1"/>
              <w:jc w:val="center"/>
              <w:rPr>
                <w:sz w:val="28"/>
                <w:szCs w:val="28"/>
                <w:cs/>
              </w:rPr>
            </w:pPr>
            <w:r w:rsidRPr="00240B7D">
              <w:rPr>
                <w:sz w:val="28"/>
                <w:szCs w:val="28"/>
                <w:cs/>
              </w:rPr>
              <w:t>ร้อยละ ๘๐</w:t>
            </w:r>
          </w:p>
        </w:tc>
        <w:tc>
          <w:tcPr>
            <w:tcW w:w="490" w:type="pct"/>
            <w:shd w:val="clear" w:color="auto" w:fill="auto"/>
          </w:tcPr>
          <w:p w:rsidR="008B7ACE" w:rsidRPr="00F47DCC" w:rsidRDefault="008B7ACE" w:rsidP="00F47DCC">
            <w:pPr>
              <w:shd w:val="clear" w:color="auto" w:fill="FFFFFF" w:themeFill="background1"/>
              <w:rPr>
                <w:sz w:val="28"/>
                <w:szCs w:val="28"/>
                <w:cs/>
              </w:rPr>
            </w:pPr>
            <w:r w:rsidRPr="00B72281">
              <w:rPr>
                <w:sz w:val="28"/>
                <w:szCs w:val="28"/>
                <w:cs/>
              </w:rPr>
              <w:t>บุคลากรผู้เข้ารับการอบรมปฏิบัติงานตามระเบียบข้อกฎหมาย เพื่อลดความเสี่ยงการทุจริตในการปฏิบัติงาน</w:t>
            </w:r>
          </w:p>
        </w:tc>
        <w:tc>
          <w:tcPr>
            <w:tcW w:w="356" w:type="pct"/>
            <w:shd w:val="clear" w:color="auto" w:fill="auto"/>
          </w:tcPr>
          <w:p w:rsidR="008B7ACE" w:rsidRDefault="008B7ACE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01" w:type="pct"/>
            <w:shd w:val="clear" w:color="auto" w:fill="auto"/>
          </w:tcPr>
          <w:p w:rsidR="008B7ACE" w:rsidRPr="001A4431" w:rsidRDefault="008B7ACE" w:rsidP="00DE1E0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6"/>
                <w:szCs w:val="26"/>
                <w:cs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cs/>
              </w:rPr>
              <w:t>๓๙</w:t>
            </w:r>
            <w:r w:rsidRPr="001A4431">
              <w:rPr>
                <w:rFonts w:hint="cs"/>
                <w:color w:val="000000" w:themeColor="text1"/>
                <w:sz w:val="26"/>
                <w:szCs w:val="26"/>
                <w:cs/>
              </w:rPr>
              <w:t>0,000</w:t>
            </w:r>
          </w:p>
        </w:tc>
        <w:tc>
          <w:tcPr>
            <w:tcW w:w="356" w:type="pct"/>
            <w:shd w:val="clear" w:color="auto" w:fill="auto"/>
          </w:tcPr>
          <w:p w:rsidR="008B7ACE" w:rsidRPr="00E00A61" w:rsidRDefault="008B7ACE" w:rsidP="008B7ACE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cs/>
              </w:rPr>
              <w:t>๑๑๘,๘๒๖</w:t>
            </w:r>
          </w:p>
        </w:tc>
        <w:tc>
          <w:tcPr>
            <w:tcW w:w="535" w:type="pct"/>
            <w:shd w:val="clear" w:color="auto" w:fill="auto"/>
          </w:tcPr>
          <w:p w:rsidR="008B7ACE" w:rsidRPr="00F47DCC" w:rsidRDefault="008B7ACE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8B7ACE" w:rsidRPr="001A4431" w:rsidRDefault="000031C7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1A4431">
              <w:rPr>
                <w:rFonts w:hint="cs"/>
                <w:color w:val="000000" w:themeColor="text1"/>
                <w:sz w:val="26"/>
                <w:szCs w:val="26"/>
              </w:rPr>
              <w:sym w:font="Wingdings 2" w:char="F050"/>
            </w:r>
          </w:p>
        </w:tc>
        <w:tc>
          <w:tcPr>
            <w:tcW w:w="490" w:type="pct"/>
            <w:shd w:val="clear" w:color="auto" w:fill="auto"/>
          </w:tcPr>
          <w:p w:rsidR="008B7ACE" w:rsidRPr="001A4431" w:rsidRDefault="008B7ACE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0" w:type="pct"/>
            <w:shd w:val="clear" w:color="auto" w:fill="auto"/>
          </w:tcPr>
          <w:p w:rsidR="008B7ACE" w:rsidRPr="00F47DCC" w:rsidRDefault="008B7ACE" w:rsidP="00210503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3802BE" w:rsidRPr="00E00A61" w:rsidTr="00210503">
        <w:trPr>
          <w:tblHeader/>
        </w:trPr>
        <w:tc>
          <w:tcPr>
            <w:tcW w:w="613" w:type="pct"/>
            <w:shd w:val="clear" w:color="auto" w:fill="auto"/>
          </w:tcPr>
          <w:p w:rsidR="003802BE" w:rsidRDefault="003802BE" w:rsidP="00210503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96E8E">
              <w:rPr>
                <w:rFonts w:ascii="TH SarabunIT๙" w:hAnsi="TH SarabunIT๙" w:cs="TH SarabunIT๙"/>
                <w:sz w:val="28"/>
                <w:cs/>
              </w:rPr>
              <w:t>บุคลากรเข้าร่วมอบรมพัฒนาศักยภาพการปฏิบัติงาน ด้านการจัดซื้อจัดจ้างภาครัฐ</w:t>
            </w:r>
          </w:p>
        </w:tc>
        <w:tc>
          <w:tcPr>
            <w:tcW w:w="579" w:type="pct"/>
            <w:shd w:val="clear" w:color="auto" w:fill="auto"/>
          </w:tcPr>
          <w:p w:rsidR="003802BE" w:rsidRPr="00240B7D" w:rsidRDefault="003802BE" w:rsidP="00240B7D">
            <w:pPr>
              <w:shd w:val="clear" w:color="auto" w:fill="FFFFFF" w:themeFill="background1"/>
              <w:spacing w:after="200" w:line="276" w:lineRule="auto"/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E96E8E">
              <w:rPr>
                <w:rFonts w:ascii="TH SarabunPSK" w:eastAsia="Calibri" w:hAnsi="TH SarabunPSK" w:cs="TH SarabunPSK"/>
                <w:color w:val="000000" w:themeColor="text1"/>
                <w:sz w:val="28"/>
                <w:szCs w:val="28"/>
                <w:cs/>
              </w:rPr>
              <w:t>จำนวนร้อยละของบุคลากรผู้เข้ารับการอบรมมีความรู้เกี่ยวกับวินัยกฎหมายที่เกี่ยวข้อง</w:t>
            </w:r>
          </w:p>
        </w:tc>
        <w:tc>
          <w:tcPr>
            <w:tcW w:w="400" w:type="pct"/>
            <w:shd w:val="clear" w:color="auto" w:fill="auto"/>
          </w:tcPr>
          <w:p w:rsidR="003802BE" w:rsidRPr="00240B7D" w:rsidRDefault="003802BE" w:rsidP="00F47DCC">
            <w:pPr>
              <w:shd w:val="clear" w:color="auto" w:fill="FFFFFF" w:themeFill="background1"/>
              <w:jc w:val="center"/>
              <w:rPr>
                <w:sz w:val="28"/>
                <w:szCs w:val="28"/>
                <w:cs/>
              </w:rPr>
            </w:pPr>
            <w:r w:rsidRPr="00E96E8E">
              <w:rPr>
                <w:sz w:val="28"/>
                <w:szCs w:val="28"/>
                <w:cs/>
              </w:rPr>
              <w:t>ร้อยละ ๘๐</w:t>
            </w:r>
          </w:p>
        </w:tc>
        <w:tc>
          <w:tcPr>
            <w:tcW w:w="490" w:type="pct"/>
            <w:shd w:val="clear" w:color="auto" w:fill="auto"/>
          </w:tcPr>
          <w:p w:rsidR="003802BE" w:rsidRPr="00B72281" w:rsidRDefault="003802BE" w:rsidP="00F47DCC">
            <w:pPr>
              <w:shd w:val="clear" w:color="auto" w:fill="FFFFFF" w:themeFill="background1"/>
              <w:rPr>
                <w:sz w:val="28"/>
                <w:szCs w:val="28"/>
                <w:cs/>
              </w:rPr>
            </w:pPr>
            <w:r w:rsidRPr="00E96E8E">
              <w:rPr>
                <w:sz w:val="28"/>
                <w:szCs w:val="28"/>
                <w:cs/>
              </w:rPr>
              <w:t>บุคลากรผู้เข้ารับการอบรมปฏิบัติงานตามระเบียบข้อกฎหมาย เพื่อลดความเสี่ยงการทุจริตในการปฏิบัติงาน</w:t>
            </w:r>
          </w:p>
        </w:tc>
        <w:tc>
          <w:tcPr>
            <w:tcW w:w="356" w:type="pct"/>
            <w:shd w:val="clear" w:color="auto" w:fill="auto"/>
          </w:tcPr>
          <w:p w:rsidR="003802BE" w:rsidRDefault="003802BE" w:rsidP="00DE1E0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01" w:type="pct"/>
            <w:shd w:val="clear" w:color="auto" w:fill="auto"/>
          </w:tcPr>
          <w:p w:rsidR="003802BE" w:rsidRPr="001A4431" w:rsidRDefault="00A84CF7" w:rsidP="00DE1E0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6"/>
                <w:szCs w:val="26"/>
                <w:cs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cs/>
              </w:rPr>
              <w:t>๑๕</w:t>
            </w:r>
            <w:r w:rsidR="003802BE" w:rsidRPr="001A4431">
              <w:rPr>
                <w:rFonts w:hint="cs"/>
                <w:color w:val="000000" w:themeColor="text1"/>
                <w:sz w:val="26"/>
                <w:szCs w:val="26"/>
                <w:cs/>
              </w:rPr>
              <w:t>0,000</w:t>
            </w:r>
          </w:p>
        </w:tc>
        <w:tc>
          <w:tcPr>
            <w:tcW w:w="356" w:type="pct"/>
            <w:shd w:val="clear" w:color="auto" w:fill="auto"/>
          </w:tcPr>
          <w:p w:rsidR="003802BE" w:rsidRPr="00E00A61" w:rsidRDefault="00601872" w:rsidP="0060187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cs/>
              </w:rPr>
              <w:t>๔๘</w:t>
            </w:r>
            <w:r w:rsidR="003802BE">
              <w:rPr>
                <w:rFonts w:hint="cs"/>
                <w:color w:val="000000" w:themeColor="text1"/>
                <w:sz w:val="26"/>
                <w:szCs w:val="26"/>
                <w:cs/>
              </w:rPr>
              <w:t>,</w:t>
            </w:r>
            <w:r>
              <w:rPr>
                <w:rFonts w:hint="cs"/>
                <w:color w:val="000000" w:themeColor="text1"/>
                <w:sz w:val="26"/>
                <w:szCs w:val="26"/>
                <w:cs/>
              </w:rPr>
              <w:t>๔๑๒</w:t>
            </w:r>
          </w:p>
        </w:tc>
        <w:tc>
          <w:tcPr>
            <w:tcW w:w="535" w:type="pct"/>
            <w:shd w:val="clear" w:color="auto" w:fill="auto"/>
          </w:tcPr>
          <w:p w:rsidR="003802BE" w:rsidRPr="00F47DCC" w:rsidRDefault="003802BE" w:rsidP="00DE1E0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0" w:type="pct"/>
            <w:shd w:val="clear" w:color="auto" w:fill="auto"/>
          </w:tcPr>
          <w:p w:rsidR="003802BE" w:rsidRPr="001A4431" w:rsidRDefault="003802BE" w:rsidP="00DE1E0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1A4431">
              <w:rPr>
                <w:rFonts w:hint="cs"/>
                <w:color w:val="000000" w:themeColor="text1"/>
                <w:sz w:val="26"/>
                <w:szCs w:val="26"/>
              </w:rPr>
              <w:sym w:font="Wingdings 2" w:char="F050"/>
            </w:r>
          </w:p>
        </w:tc>
        <w:tc>
          <w:tcPr>
            <w:tcW w:w="490" w:type="pct"/>
            <w:shd w:val="clear" w:color="auto" w:fill="auto"/>
          </w:tcPr>
          <w:p w:rsidR="003802BE" w:rsidRPr="001A4431" w:rsidRDefault="003802BE" w:rsidP="00210503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0" w:type="pct"/>
            <w:shd w:val="clear" w:color="auto" w:fill="auto"/>
          </w:tcPr>
          <w:p w:rsidR="003802BE" w:rsidRPr="00F47DCC" w:rsidRDefault="003802BE" w:rsidP="00210503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E32C8" w:rsidRDefault="00FE32C8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FE32C8" w:rsidRDefault="00FE32C8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FE32C8" w:rsidRDefault="00FE32C8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D444D" w:rsidRDefault="00ED444D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D444D" w:rsidRDefault="00ED444D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1A20D9" w:rsidRDefault="001A20D9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D444D" w:rsidRDefault="00ED444D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51"/>
        <w:gridCol w:w="1844"/>
        <w:gridCol w:w="1134"/>
        <w:gridCol w:w="140"/>
        <w:gridCol w:w="1560"/>
        <w:gridCol w:w="1134"/>
        <w:gridCol w:w="1277"/>
        <w:gridCol w:w="1134"/>
        <w:gridCol w:w="1703"/>
        <w:gridCol w:w="1560"/>
        <w:gridCol w:w="1560"/>
        <w:gridCol w:w="923"/>
      </w:tblGrid>
      <w:tr w:rsidR="0054092E" w:rsidRPr="00E00A61" w:rsidTr="007139B2">
        <w:trPr>
          <w:tblHeader/>
        </w:trPr>
        <w:tc>
          <w:tcPr>
            <w:tcW w:w="613" w:type="pct"/>
            <w:vMerge w:val="restart"/>
            <w:shd w:val="clear" w:color="auto" w:fill="auto"/>
            <w:vAlign w:val="center"/>
          </w:tcPr>
          <w:p w:rsidR="0054092E" w:rsidRPr="00E00A61" w:rsidRDefault="0054092E" w:rsidP="007139B2">
            <w:pPr>
              <w:tabs>
                <w:tab w:val="left" w:pos="870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งาน</w:t>
            </w:r>
            <w:r w:rsidRPr="00E00A61">
              <w:rPr>
                <w:b/>
                <w:bCs/>
                <w:color w:val="000000" w:themeColor="text1"/>
                <w:sz w:val="26"/>
                <w:szCs w:val="26"/>
              </w:rPr>
              <w:t>/</w:t>
            </w: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กิจกรรม/โครงการ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400" w:type="pct"/>
            <w:gridSpan w:val="2"/>
            <w:vMerge w:val="restart"/>
            <w:shd w:val="clear" w:color="auto" w:fill="auto"/>
            <w:vAlign w:val="center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</w:t>
            </w:r>
          </w:p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ผลลัพธ์/ผลสัมฤทธิ์</w:t>
            </w:r>
          </w:p>
        </w:tc>
        <w:tc>
          <w:tcPr>
            <w:tcW w:w="1113" w:type="pct"/>
            <w:gridSpan w:val="3"/>
            <w:shd w:val="clear" w:color="auto" w:fill="auto"/>
            <w:vAlign w:val="center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งบประมาณ (ถ้ามี)</w:t>
            </w:r>
          </w:p>
        </w:tc>
        <w:tc>
          <w:tcPr>
            <w:tcW w:w="1515" w:type="pct"/>
            <w:gridSpan w:val="3"/>
            <w:shd w:val="clear" w:color="auto" w:fill="auto"/>
            <w:vAlign w:val="center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แนวทางตามแผน</w:t>
            </w:r>
            <w:proofErr w:type="spellStart"/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บูรณา</w:t>
            </w:r>
            <w:proofErr w:type="spellEnd"/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การงบประมาณการป้องกัน</w:t>
            </w:r>
          </w:p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และปราบปรามการทุจริต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หมายเหตุ</w:t>
            </w:r>
          </w:p>
        </w:tc>
      </w:tr>
      <w:tr w:rsidR="0054092E" w:rsidRPr="00E00A61" w:rsidTr="007139B2">
        <w:trPr>
          <w:tblHeader/>
        </w:trPr>
        <w:tc>
          <w:tcPr>
            <w:tcW w:w="613" w:type="pct"/>
            <w:vMerge/>
            <w:shd w:val="clear" w:color="auto" w:fill="auto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vMerge/>
            <w:shd w:val="clear" w:color="auto" w:fill="auto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0" w:type="pct"/>
            <w:vMerge/>
            <w:shd w:val="clear" w:color="auto" w:fill="auto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งบ</w:t>
            </w:r>
            <w:proofErr w:type="spellStart"/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บูรณา</w:t>
            </w:r>
            <w:proofErr w:type="spellEnd"/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งบหน่วยงาน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ผลเบิกจ่าย</w:t>
            </w:r>
          </w:p>
        </w:tc>
        <w:tc>
          <w:tcPr>
            <w:tcW w:w="535" w:type="pct"/>
            <w:shd w:val="clear" w:color="auto" w:fill="auto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490" w:type="pct"/>
            <w:shd w:val="clear" w:color="auto" w:fill="auto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สร้างกลไก</w:t>
            </w:r>
          </w:p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</w:t>
            </w:r>
          </w:p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การทุจริต</w:t>
            </w:r>
          </w:p>
        </w:tc>
        <w:tc>
          <w:tcPr>
            <w:tcW w:w="490" w:type="pct"/>
            <w:shd w:val="clear" w:color="auto" w:fill="auto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สร้างประสิทธิภาพในการป้องกัน</w:t>
            </w:r>
          </w:p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การทุจริต</w:t>
            </w:r>
          </w:p>
        </w:tc>
        <w:tc>
          <w:tcPr>
            <w:tcW w:w="290" w:type="pct"/>
            <w:vMerge/>
            <w:shd w:val="clear" w:color="auto" w:fill="auto"/>
          </w:tcPr>
          <w:p w:rsidR="0054092E" w:rsidRPr="00E00A61" w:rsidRDefault="0054092E" w:rsidP="007139B2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33F2D" w:rsidRPr="00E00A61" w:rsidTr="007139B2">
        <w:trPr>
          <w:tblHeader/>
        </w:trPr>
        <w:tc>
          <w:tcPr>
            <w:tcW w:w="5000" w:type="pct"/>
            <w:gridSpan w:val="12"/>
            <w:shd w:val="clear" w:color="auto" w:fill="auto"/>
          </w:tcPr>
          <w:p w:rsidR="00B33F2D" w:rsidRPr="00E00A61" w:rsidRDefault="00B33F2D" w:rsidP="007139B2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6"/>
                <w:szCs w:val="26"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งานด้านคุ้มครองจริยธรรม</w:t>
            </w:r>
          </w:p>
        </w:tc>
      </w:tr>
      <w:tr w:rsidR="00F47DCC" w:rsidRPr="00E00A61" w:rsidTr="00F47DCC">
        <w:trPr>
          <w:tblHeader/>
        </w:trPr>
        <w:tc>
          <w:tcPr>
            <w:tcW w:w="613" w:type="pct"/>
            <w:shd w:val="clear" w:color="auto" w:fill="auto"/>
          </w:tcPr>
          <w:p w:rsidR="00F47DCC" w:rsidRPr="00F47DCC" w:rsidRDefault="00F47DCC" w:rsidP="007139B2">
            <w:pPr>
              <w:pStyle w:val="a7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47DCC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F47DCC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F47DCC">
              <w:rPr>
                <w:rFonts w:ascii="TH SarabunIT๙" w:hAnsi="TH SarabunIT๙" w:cs="TH SarabunIT๙"/>
                <w:sz w:val="28"/>
                <w:cs/>
              </w:rPr>
              <w:t>กิจกรรมการเผยแพร่ประมวลจริยธรรมข้าราชการไปสู่การปฏิบัติ</w:t>
            </w:r>
          </w:p>
        </w:tc>
        <w:tc>
          <w:tcPr>
            <w:tcW w:w="579" w:type="pct"/>
            <w:shd w:val="clear" w:color="auto" w:fill="auto"/>
          </w:tcPr>
          <w:p w:rsidR="00F47DCC" w:rsidRPr="00F47DCC" w:rsidRDefault="00F47DCC" w:rsidP="007139B2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</w:rPr>
            </w:pPr>
            <w:r w:rsidRPr="00F47DCC">
              <w:rPr>
                <w:color w:val="000000" w:themeColor="text1"/>
                <w:sz w:val="28"/>
                <w:szCs w:val="28"/>
                <w:cs/>
              </w:rPr>
              <w:t>ร้อยละ ๘๐ ของ</w:t>
            </w:r>
          </w:p>
          <w:p w:rsidR="00F47DCC" w:rsidRPr="00F47DCC" w:rsidRDefault="00F47DCC" w:rsidP="007139B2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  <w:cs/>
              </w:rPr>
            </w:pPr>
            <w:r w:rsidRPr="00F47DCC">
              <w:rPr>
                <w:color w:val="000000" w:themeColor="text1"/>
                <w:sz w:val="28"/>
                <w:szCs w:val="28"/>
                <w:cs/>
              </w:rPr>
              <w:t>ข้าราชการและเจ้าหน้าที่ของรัฐที่เข้าร่วมกิจกรรม มีความรู้ความเข้าใจและถือปฏิบัติตามมาตรฐานประมวลจริยธรรมข้าราชการส่วนท้องถิ่น</w:t>
            </w:r>
          </w:p>
        </w:tc>
        <w:tc>
          <w:tcPr>
            <w:tcW w:w="356" w:type="pct"/>
            <w:shd w:val="clear" w:color="auto" w:fill="auto"/>
          </w:tcPr>
          <w:p w:rsidR="00F47DCC" w:rsidRPr="00F47DCC" w:rsidRDefault="00F47DCC" w:rsidP="007139B2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  <w:cs/>
              </w:rPr>
            </w:pPr>
            <w:r w:rsidRPr="00F47DCC">
              <w:rPr>
                <w:color w:val="000000" w:themeColor="text1"/>
                <w:sz w:val="28"/>
                <w:szCs w:val="28"/>
                <w:cs/>
              </w:rPr>
              <w:t>จำนวน  26  คน</w:t>
            </w:r>
          </w:p>
        </w:tc>
        <w:tc>
          <w:tcPr>
            <w:tcW w:w="534" w:type="pct"/>
            <w:gridSpan w:val="2"/>
            <w:shd w:val="clear" w:color="auto" w:fill="auto"/>
          </w:tcPr>
          <w:p w:rsidR="00F47DCC" w:rsidRDefault="00F47DCC" w:rsidP="0052168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7DCC">
              <w:rPr>
                <w:sz w:val="28"/>
                <w:szCs w:val="28"/>
                <w:cs/>
              </w:rPr>
              <w:t>ข้าราชการและเจ้าหน้าที่ของรัฐใน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.</w:t>
            </w:r>
            <w:r w:rsidR="002518DA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47DCC">
              <w:rPr>
                <w:sz w:val="28"/>
                <w:szCs w:val="28"/>
                <w:cs/>
              </w:rPr>
              <w:t>มีความรู้</w:t>
            </w:r>
          </w:p>
          <w:p w:rsidR="00F47DCC" w:rsidRPr="00F47DCC" w:rsidRDefault="00F47DCC" w:rsidP="0052168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7DCC">
              <w:rPr>
                <w:sz w:val="28"/>
                <w:szCs w:val="28"/>
                <w:cs/>
              </w:rPr>
              <w:t>ความเข้าใจและปฏิบัติตามมาตรฐานประมวลจริยธรรมข้าราชการส่วนท้องถิ่นสามารถ</w:t>
            </w:r>
          </w:p>
          <w:p w:rsidR="002518DA" w:rsidRDefault="00F47DCC" w:rsidP="0052168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7DCC">
              <w:rPr>
                <w:sz w:val="28"/>
                <w:szCs w:val="28"/>
                <w:cs/>
              </w:rPr>
              <w:t xml:space="preserve">ปลูกจิตสำนึกการเป็นข้าราชการที่ดี ปฏิบัติราชการด้วยความโปร่งใสและมีประสิทธิภาพ </w:t>
            </w:r>
          </w:p>
          <w:p w:rsidR="00F47DCC" w:rsidRPr="00F47DCC" w:rsidRDefault="00F47DCC" w:rsidP="0052168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7DCC">
              <w:rPr>
                <w:sz w:val="28"/>
                <w:szCs w:val="28"/>
                <w:cs/>
              </w:rPr>
              <w:t>วัฒนธรรมในการปฏิบัติงานที่มุ่งประโยชน์สุขของประชาชนเป็นสำคัญ</w:t>
            </w:r>
          </w:p>
        </w:tc>
        <w:tc>
          <w:tcPr>
            <w:tcW w:w="356" w:type="pct"/>
            <w:shd w:val="clear" w:color="auto" w:fill="auto"/>
          </w:tcPr>
          <w:p w:rsidR="00F47DCC" w:rsidRPr="00F47DCC" w:rsidRDefault="00F47DCC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401" w:type="pct"/>
            <w:shd w:val="clear" w:color="auto" w:fill="auto"/>
          </w:tcPr>
          <w:p w:rsidR="00F47DCC" w:rsidRPr="00E00A61" w:rsidRDefault="00F47DCC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F47DCC" w:rsidRPr="00E00A61" w:rsidRDefault="00F47DCC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535" w:type="pct"/>
            <w:shd w:val="clear" w:color="auto" w:fill="auto"/>
          </w:tcPr>
          <w:p w:rsidR="00F47DCC" w:rsidRPr="00E00A61" w:rsidRDefault="00F47DCC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</w:rPr>
              <w:sym w:font="Wingdings 2" w:char="F050"/>
            </w:r>
          </w:p>
        </w:tc>
        <w:tc>
          <w:tcPr>
            <w:tcW w:w="490" w:type="pct"/>
            <w:shd w:val="clear" w:color="auto" w:fill="auto"/>
          </w:tcPr>
          <w:p w:rsidR="00F47DCC" w:rsidRPr="00E00A61" w:rsidRDefault="00F47DCC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</w:rPr>
              <w:sym w:font="Wingdings 2" w:char="F050"/>
            </w:r>
          </w:p>
        </w:tc>
        <w:tc>
          <w:tcPr>
            <w:tcW w:w="490" w:type="pct"/>
            <w:shd w:val="clear" w:color="auto" w:fill="auto"/>
          </w:tcPr>
          <w:p w:rsidR="00F47DCC" w:rsidRPr="00E00A61" w:rsidRDefault="00F47DCC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90" w:type="pct"/>
            <w:shd w:val="clear" w:color="auto" w:fill="auto"/>
          </w:tcPr>
          <w:p w:rsidR="00F47DCC" w:rsidRPr="00E00A61" w:rsidRDefault="00F47DCC" w:rsidP="007139B2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6"/>
                <w:szCs w:val="26"/>
              </w:rPr>
            </w:pPr>
          </w:p>
        </w:tc>
      </w:tr>
      <w:tr w:rsidR="00F00E7B" w:rsidRPr="00E00A61" w:rsidTr="00F47DCC">
        <w:trPr>
          <w:tblHeader/>
        </w:trPr>
        <w:tc>
          <w:tcPr>
            <w:tcW w:w="613" w:type="pct"/>
            <w:shd w:val="clear" w:color="auto" w:fill="auto"/>
          </w:tcPr>
          <w:p w:rsidR="00F00E7B" w:rsidRDefault="00F00E7B" w:rsidP="007139B2">
            <w:pPr>
              <w:pStyle w:val="a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โครงการเข้าค่าย</w:t>
            </w:r>
          </w:p>
          <w:p w:rsidR="00F00E7B" w:rsidRDefault="00F00E7B" w:rsidP="007139B2">
            <w:pPr>
              <w:pStyle w:val="a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คุณธรรมจริยธรรม </w:t>
            </w:r>
          </w:p>
          <w:p w:rsidR="00F00E7B" w:rsidRPr="00F47DCC" w:rsidRDefault="00F00E7B" w:rsidP="007139B2">
            <w:pPr>
              <w:pStyle w:val="a7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สำหรับเด็กและเยาวชน</w:t>
            </w:r>
          </w:p>
        </w:tc>
        <w:tc>
          <w:tcPr>
            <w:tcW w:w="579" w:type="pct"/>
            <w:shd w:val="clear" w:color="auto" w:fill="auto"/>
          </w:tcPr>
          <w:p w:rsidR="00F00E7B" w:rsidRPr="00F47DCC" w:rsidRDefault="00F00E7B" w:rsidP="007139B2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จำนวนร้อยละผู้เข้ารับการอบรมได้รับความรู้</w:t>
            </w:r>
          </w:p>
        </w:tc>
        <w:tc>
          <w:tcPr>
            <w:tcW w:w="356" w:type="pct"/>
            <w:shd w:val="clear" w:color="auto" w:fill="auto"/>
          </w:tcPr>
          <w:p w:rsidR="00F00E7B" w:rsidRPr="00F47DCC" w:rsidRDefault="00F00E7B" w:rsidP="007139B2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ร้อยละ ๘๐</w:t>
            </w:r>
          </w:p>
        </w:tc>
        <w:tc>
          <w:tcPr>
            <w:tcW w:w="534" w:type="pct"/>
            <w:gridSpan w:val="2"/>
            <w:shd w:val="clear" w:color="auto" w:fill="auto"/>
          </w:tcPr>
          <w:p w:rsidR="00F00E7B" w:rsidRPr="00F47DCC" w:rsidRDefault="00F00E7B" w:rsidP="0052168C">
            <w:pPr>
              <w:shd w:val="clear" w:color="auto" w:fill="FFFFFF" w:themeFill="background1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ผู้เข้ารับการอบรมปฏิบัติงานตามหลักคุณธรรม จริยธรรม</w:t>
            </w:r>
          </w:p>
        </w:tc>
        <w:tc>
          <w:tcPr>
            <w:tcW w:w="356" w:type="pct"/>
            <w:shd w:val="clear" w:color="auto" w:fill="auto"/>
          </w:tcPr>
          <w:p w:rsidR="00F00E7B" w:rsidRDefault="00F00E7B" w:rsidP="00A02216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01" w:type="pct"/>
            <w:shd w:val="clear" w:color="auto" w:fill="auto"/>
          </w:tcPr>
          <w:p w:rsidR="00F00E7B" w:rsidRPr="001A4431" w:rsidRDefault="00F00E7B" w:rsidP="00A02216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color w:val="000000" w:themeColor="text1"/>
                <w:sz w:val="26"/>
                <w:szCs w:val="26"/>
                <w:cs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cs/>
              </w:rPr>
              <w:t>๑๐</w:t>
            </w:r>
            <w:r w:rsidRPr="001A4431">
              <w:rPr>
                <w:rFonts w:hint="cs"/>
                <w:color w:val="000000" w:themeColor="text1"/>
                <w:sz w:val="26"/>
                <w:szCs w:val="26"/>
                <w:cs/>
              </w:rPr>
              <w:t>0,000</w:t>
            </w:r>
          </w:p>
        </w:tc>
        <w:tc>
          <w:tcPr>
            <w:tcW w:w="356" w:type="pct"/>
            <w:shd w:val="clear" w:color="auto" w:fill="auto"/>
          </w:tcPr>
          <w:p w:rsidR="00F00E7B" w:rsidRPr="00E00A61" w:rsidRDefault="00F00E7B" w:rsidP="00A02216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cs/>
              </w:rPr>
              <w:t>๑๐</w:t>
            </w:r>
            <w:r w:rsidRPr="001A4431">
              <w:rPr>
                <w:rFonts w:hint="cs"/>
                <w:color w:val="000000" w:themeColor="text1"/>
                <w:sz w:val="26"/>
                <w:szCs w:val="26"/>
                <w:cs/>
              </w:rPr>
              <w:t>0,000</w:t>
            </w:r>
          </w:p>
        </w:tc>
        <w:tc>
          <w:tcPr>
            <w:tcW w:w="535" w:type="pct"/>
            <w:shd w:val="clear" w:color="auto" w:fill="auto"/>
          </w:tcPr>
          <w:p w:rsidR="00F00E7B" w:rsidRPr="00E00A61" w:rsidRDefault="00F00E7B" w:rsidP="00A02216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</w:rPr>
              <w:sym w:font="Wingdings 2" w:char="F050"/>
            </w:r>
          </w:p>
        </w:tc>
        <w:tc>
          <w:tcPr>
            <w:tcW w:w="490" w:type="pct"/>
            <w:shd w:val="clear" w:color="auto" w:fill="auto"/>
          </w:tcPr>
          <w:p w:rsidR="00F00E7B" w:rsidRPr="00E00A61" w:rsidRDefault="00F00E7B" w:rsidP="00A02216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0A61">
              <w:rPr>
                <w:rFonts w:hint="cs"/>
                <w:b/>
                <w:bCs/>
                <w:color w:val="000000" w:themeColor="text1"/>
                <w:sz w:val="26"/>
                <w:szCs w:val="26"/>
              </w:rPr>
              <w:sym w:font="Wingdings 2" w:char="F050"/>
            </w:r>
          </w:p>
        </w:tc>
        <w:tc>
          <w:tcPr>
            <w:tcW w:w="490" w:type="pct"/>
            <w:shd w:val="clear" w:color="auto" w:fill="auto"/>
          </w:tcPr>
          <w:p w:rsidR="00F00E7B" w:rsidRPr="00E00A61" w:rsidRDefault="00F00E7B" w:rsidP="007139B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90" w:type="pct"/>
            <w:shd w:val="clear" w:color="auto" w:fill="auto"/>
          </w:tcPr>
          <w:p w:rsidR="00F00E7B" w:rsidRPr="00E00A61" w:rsidRDefault="00F00E7B" w:rsidP="007139B2">
            <w:pPr>
              <w:tabs>
                <w:tab w:val="left" w:pos="1701"/>
                <w:tab w:val="left" w:pos="5387"/>
                <w:tab w:val="left" w:pos="7797"/>
              </w:tabs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E93E93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  <w:sz w:val="26"/>
          <w:szCs w:val="26"/>
        </w:rPr>
      </w:pPr>
    </w:p>
    <w:p w:rsidR="002027C1" w:rsidRDefault="002027C1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  <w:sz w:val="26"/>
          <w:szCs w:val="26"/>
        </w:rPr>
      </w:pPr>
    </w:p>
    <w:p w:rsidR="002027C1" w:rsidRDefault="002027C1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  <w:sz w:val="26"/>
          <w:szCs w:val="26"/>
        </w:rPr>
      </w:pPr>
    </w:p>
    <w:p w:rsidR="002027C1" w:rsidRDefault="002027C1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  <w:sz w:val="26"/>
          <w:szCs w:val="26"/>
        </w:rPr>
      </w:pPr>
    </w:p>
    <w:p w:rsidR="002027C1" w:rsidRDefault="002027C1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  <w:sz w:val="26"/>
          <w:szCs w:val="26"/>
        </w:rPr>
      </w:pPr>
    </w:p>
    <w:p w:rsidR="00A2704B" w:rsidRDefault="00A2704B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  <w:sz w:val="26"/>
          <w:szCs w:val="26"/>
        </w:rPr>
      </w:pPr>
    </w:p>
    <w:p w:rsidR="00A2704B" w:rsidRDefault="00A2704B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  <w:sz w:val="26"/>
          <w:szCs w:val="26"/>
        </w:rPr>
      </w:pPr>
    </w:p>
    <w:p w:rsidR="00A2704B" w:rsidRDefault="00A2704B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  <w:sz w:val="26"/>
          <w:szCs w:val="26"/>
        </w:rPr>
      </w:pPr>
    </w:p>
    <w:p w:rsidR="002027C1" w:rsidRPr="00E00A61" w:rsidRDefault="002027C1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  <w:sz w:val="26"/>
          <w:szCs w:val="26"/>
        </w:rPr>
      </w:pPr>
    </w:p>
    <w:p w:rsidR="00E93E93" w:rsidRPr="00E00A61" w:rsidRDefault="00FB631D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margin-left:0;margin-top:0;width:513.75pt;height:73pt;z-index:251663360;visibility:visible;mso-height-percent:200;mso-position-horizontal:center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" fillcolor="white [3201]" strokecolor="black [3200]" strokeweight="2.5pt">
            <v:shadow color="#868686"/>
            <v:textbox style="mso-fit-shape-to-text:t">
              <w:txbxContent>
                <w:p w:rsidR="005A27B7" w:rsidRPr="007463C0" w:rsidRDefault="005A27B7" w:rsidP="00E93E93">
                  <w:pPr>
                    <w:tabs>
                      <w:tab w:val="left" w:pos="1701"/>
                      <w:tab w:val="left" w:pos="5387"/>
                      <w:tab w:val="left" w:pos="7797"/>
                    </w:tabs>
                    <w:jc w:val="center"/>
                    <w:rPr>
                      <w:b/>
                      <w:bCs/>
                      <w:sz w:val="56"/>
                      <w:szCs w:val="56"/>
                    </w:rPr>
                  </w:pPr>
                  <w:r w:rsidRPr="007463C0">
                    <w:rPr>
                      <w:rFonts w:hint="cs"/>
                      <w:b/>
                      <w:bCs/>
                      <w:sz w:val="56"/>
                      <w:szCs w:val="56"/>
                      <w:cs/>
                    </w:rPr>
                    <w:t>แบบงานงานผลการดำเนินงานของ</w:t>
                  </w:r>
                  <w:r w:rsidR="007139B2">
                    <w:rPr>
                      <w:rFonts w:hint="cs"/>
                      <w:b/>
                      <w:bCs/>
                      <w:sz w:val="56"/>
                      <w:szCs w:val="56"/>
                      <w:cs/>
                    </w:rPr>
                    <w:t xml:space="preserve"> </w:t>
                  </w:r>
                  <w:proofErr w:type="spellStart"/>
                  <w:r w:rsidR="007139B2">
                    <w:rPr>
                      <w:rFonts w:hint="cs"/>
                      <w:b/>
                      <w:bCs/>
                      <w:sz w:val="56"/>
                      <w:szCs w:val="56"/>
                      <w:cs/>
                    </w:rPr>
                    <w:t>อปท</w:t>
                  </w:r>
                  <w:proofErr w:type="spellEnd"/>
                  <w:r w:rsidR="007139B2">
                    <w:rPr>
                      <w:rFonts w:hint="cs"/>
                      <w:b/>
                      <w:bCs/>
                      <w:sz w:val="56"/>
                      <w:szCs w:val="56"/>
                      <w:cs/>
                    </w:rPr>
                    <w:t>.</w:t>
                  </w:r>
                </w:p>
                <w:p w:rsidR="005A27B7" w:rsidRPr="007463C0" w:rsidRDefault="005A27B7" w:rsidP="00E93E93">
                  <w:pPr>
                    <w:tabs>
                      <w:tab w:val="left" w:pos="1701"/>
                      <w:tab w:val="left" w:pos="5387"/>
                      <w:tab w:val="left" w:pos="7797"/>
                    </w:tabs>
                    <w:jc w:val="center"/>
                    <w:rPr>
                      <w:b/>
                      <w:bCs/>
                      <w:sz w:val="56"/>
                      <w:szCs w:val="56"/>
                    </w:rPr>
                  </w:pPr>
                  <w:r w:rsidRPr="007463C0">
                    <w:rPr>
                      <w:rFonts w:hint="cs"/>
                      <w:b/>
                      <w:bCs/>
                      <w:sz w:val="56"/>
                      <w:szCs w:val="56"/>
                      <w:cs/>
                    </w:rPr>
                    <w:t>บทสรุป/ข้อเสนอแนะ/แนวทางแก้ไขปรับปรุง</w:t>
                  </w:r>
                </w:p>
              </w:txbxContent>
            </v:textbox>
          </v:shape>
        </w:pict>
      </w: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FB631D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pict>
          <v:shape id="Text Box 3" o:spid="_x0000_s1027" type="#_x0000_t202" style="position:absolute;margin-left:33.25pt;margin-top:11.55pt;width:726.75pt;height:261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" fillcolor="white [3201]" strokecolor="black [3200]" strokeweight="2.5pt">
            <v:shadow color="#868686"/>
            <v:textbox>
              <w:txbxContent>
                <w:p w:rsidR="005A27B7" w:rsidRPr="00B13F15" w:rsidRDefault="007139B2" w:rsidP="00E93E93">
                  <w:pPr>
                    <w:tabs>
                      <w:tab w:val="left" w:pos="1701"/>
                      <w:tab w:val="left" w:pos="5387"/>
                      <w:tab w:val="left" w:pos="7797"/>
                    </w:tabs>
                    <w:rPr>
                      <w:b/>
                      <w:bCs/>
                      <w:sz w:val="44"/>
                      <w:szCs w:val="44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44"/>
                      <w:szCs w:val="44"/>
                      <w:cs/>
                    </w:rPr>
                    <w:t>อปท</w:t>
                  </w:r>
                  <w:proofErr w:type="spellEnd"/>
                  <w:r>
                    <w:rPr>
                      <w:rFonts w:hint="cs"/>
                      <w:b/>
                      <w:bCs/>
                      <w:sz w:val="44"/>
                      <w:szCs w:val="44"/>
                      <w:cs/>
                    </w:rPr>
                    <w:t>.</w:t>
                  </w:r>
                  <w:r w:rsidR="005A27B7">
                    <w:rPr>
                      <w:rFonts w:hint="cs"/>
                      <w:b/>
                      <w:bCs/>
                      <w:sz w:val="44"/>
                      <w:szCs w:val="44"/>
                      <w:cs/>
                    </w:rPr>
                    <w:t xml:space="preserve"> </w:t>
                  </w:r>
                  <w:r w:rsidR="005A27B7" w:rsidRPr="007463C0">
                    <w:rPr>
                      <w:rFonts w:hint="cs"/>
                      <w:sz w:val="44"/>
                      <w:szCs w:val="44"/>
                      <w:cs/>
                    </w:rPr>
                    <w:t>...</w:t>
                  </w:r>
                  <w:r w:rsidR="00F47DCC">
                    <w:rPr>
                      <w:rFonts w:hint="cs"/>
                      <w:sz w:val="44"/>
                      <w:szCs w:val="44"/>
                      <w:cs/>
                    </w:rPr>
                    <w:t>องค์การบริหารส่วนตำบลกุดชุมแสง</w:t>
                  </w:r>
                </w:p>
                <w:p w:rsidR="005A27B7" w:rsidRDefault="005A27B7" w:rsidP="00E93E93">
                  <w:pPr>
                    <w:tabs>
                      <w:tab w:val="left" w:pos="1701"/>
                      <w:tab w:val="left" w:pos="5387"/>
                      <w:tab w:val="left" w:pos="7797"/>
                    </w:tabs>
                    <w:rPr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cs/>
                    </w:rPr>
                    <w:t>ปัญหา/อุปสรรค/ข้อเสนอแนะ</w:t>
                  </w:r>
                </w:p>
                <w:p w:rsidR="005A27B7" w:rsidRDefault="005A27B7" w:rsidP="00E93E93">
                  <w:pPr>
                    <w:tabs>
                      <w:tab w:val="left" w:pos="1701"/>
                      <w:tab w:val="left" w:pos="5387"/>
                      <w:tab w:val="left" w:pos="7797"/>
                    </w:tabs>
                    <w:rPr>
                      <w:sz w:val="44"/>
                      <w:szCs w:val="44"/>
                    </w:rPr>
                  </w:pPr>
                  <w:r w:rsidRPr="007463C0">
                    <w:rPr>
                      <w:sz w:val="44"/>
                      <w:szCs w:val="44"/>
                    </w:rPr>
                    <w:t>……………</w:t>
                  </w:r>
                  <w:r w:rsidR="007139B2">
                    <w:rPr>
                      <w:sz w:val="44"/>
                      <w:szCs w:val="44"/>
                    </w:rPr>
                    <w:t>-.</w:t>
                  </w:r>
                  <w:r w:rsidRPr="007463C0">
                    <w:rPr>
                      <w:sz w:val="44"/>
                      <w:szCs w:val="44"/>
                    </w:rPr>
                    <w:t>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sz w:val="44"/>
                      <w:szCs w:val="44"/>
                    </w:rPr>
                    <w:t>………….</w:t>
                  </w:r>
                </w:p>
                <w:p w:rsidR="005A27B7" w:rsidRPr="007463C0" w:rsidRDefault="005A27B7" w:rsidP="00E93E93">
                  <w:pPr>
                    <w:tabs>
                      <w:tab w:val="left" w:pos="1701"/>
                      <w:tab w:val="left" w:pos="5387"/>
                      <w:tab w:val="left" w:pos="7797"/>
                    </w:tabs>
                    <w:rPr>
                      <w:sz w:val="44"/>
                      <w:szCs w:val="44"/>
                    </w:rPr>
                  </w:pPr>
                  <w:r w:rsidRPr="007463C0">
                    <w:rPr>
                      <w:sz w:val="44"/>
                      <w:szCs w:val="44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sz w:val="44"/>
                      <w:szCs w:val="44"/>
                    </w:rPr>
                    <w:t>………….</w:t>
                  </w:r>
                </w:p>
                <w:p w:rsidR="005A27B7" w:rsidRPr="007463C0" w:rsidRDefault="005A27B7" w:rsidP="00E93E93">
                  <w:pPr>
                    <w:tabs>
                      <w:tab w:val="left" w:pos="1701"/>
                      <w:tab w:val="left" w:pos="5387"/>
                      <w:tab w:val="left" w:pos="7797"/>
                    </w:tabs>
                    <w:rPr>
                      <w:sz w:val="44"/>
                      <w:szCs w:val="44"/>
                    </w:rPr>
                  </w:pPr>
                  <w:r w:rsidRPr="007463C0">
                    <w:rPr>
                      <w:sz w:val="44"/>
                      <w:szCs w:val="44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sz w:val="44"/>
                      <w:szCs w:val="44"/>
                    </w:rPr>
                    <w:t>………….</w:t>
                  </w:r>
                </w:p>
                <w:p w:rsidR="005A27B7" w:rsidRPr="007463C0" w:rsidRDefault="005A27B7" w:rsidP="00E93E93">
                  <w:pPr>
                    <w:tabs>
                      <w:tab w:val="left" w:pos="1701"/>
                      <w:tab w:val="left" w:pos="5387"/>
                      <w:tab w:val="left" w:pos="7797"/>
                    </w:tabs>
                    <w:rPr>
                      <w:sz w:val="44"/>
                      <w:szCs w:val="44"/>
                    </w:rPr>
                  </w:pPr>
                  <w:r w:rsidRPr="007463C0">
                    <w:rPr>
                      <w:sz w:val="44"/>
                      <w:szCs w:val="44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sz w:val="44"/>
                      <w:szCs w:val="44"/>
                    </w:rPr>
                    <w:t>………….</w:t>
                  </w:r>
                </w:p>
                <w:p w:rsidR="005A27B7" w:rsidRPr="007463C0" w:rsidRDefault="005A27B7" w:rsidP="00E93E93">
                  <w:pPr>
                    <w:tabs>
                      <w:tab w:val="left" w:pos="1701"/>
                      <w:tab w:val="left" w:pos="5387"/>
                      <w:tab w:val="left" w:pos="7797"/>
                    </w:tabs>
                    <w:rPr>
                      <w:sz w:val="44"/>
                      <w:szCs w:val="44"/>
                    </w:rPr>
                  </w:pPr>
                  <w:r w:rsidRPr="007463C0">
                    <w:rPr>
                      <w:sz w:val="44"/>
                      <w:szCs w:val="44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sz w:val="44"/>
                      <w:szCs w:val="44"/>
                    </w:rPr>
                    <w:t>………….</w:t>
                  </w:r>
                </w:p>
                <w:p w:rsidR="005A27B7" w:rsidRPr="007463C0" w:rsidRDefault="005A27B7" w:rsidP="00E93E93">
                  <w:pPr>
                    <w:tabs>
                      <w:tab w:val="left" w:pos="1701"/>
                      <w:tab w:val="left" w:pos="5387"/>
                      <w:tab w:val="left" w:pos="7797"/>
                    </w:tabs>
                    <w:rPr>
                      <w:sz w:val="44"/>
                      <w:szCs w:val="44"/>
                    </w:rPr>
                  </w:pPr>
                  <w:r w:rsidRPr="007463C0">
                    <w:rPr>
                      <w:sz w:val="44"/>
                      <w:szCs w:val="44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sz w:val="44"/>
                      <w:szCs w:val="44"/>
                    </w:rPr>
                    <w:t>………….</w:t>
                  </w:r>
                </w:p>
                <w:p w:rsidR="005A27B7" w:rsidRPr="007463C0" w:rsidRDefault="005A27B7" w:rsidP="00E93E93">
                  <w:pPr>
                    <w:tabs>
                      <w:tab w:val="left" w:pos="1701"/>
                      <w:tab w:val="left" w:pos="5387"/>
                      <w:tab w:val="left" w:pos="7797"/>
                    </w:tabs>
                    <w:rPr>
                      <w:sz w:val="44"/>
                      <w:szCs w:val="44"/>
                    </w:rPr>
                  </w:pPr>
                  <w:r w:rsidRPr="007463C0">
                    <w:rPr>
                      <w:sz w:val="44"/>
                      <w:szCs w:val="44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sz w:val="44"/>
                      <w:szCs w:val="44"/>
                    </w:rPr>
                    <w:t>………….</w:t>
                  </w:r>
                </w:p>
                <w:p w:rsidR="005A27B7" w:rsidRPr="007463C0" w:rsidRDefault="005A27B7" w:rsidP="00E93E93">
                  <w:pPr>
                    <w:tabs>
                      <w:tab w:val="left" w:pos="1701"/>
                      <w:tab w:val="left" w:pos="5387"/>
                      <w:tab w:val="left" w:pos="7797"/>
                    </w:tabs>
                    <w:rPr>
                      <w:sz w:val="44"/>
                      <w:szCs w:val="44"/>
                    </w:rPr>
                  </w:pPr>
                  <w:r w:rsidRPr="007463C0">
                    <w:rPr>
                      <w:sz w:val="44"/>
                      <w:szCs w:val="44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sz w:val="44"/>
                      <w:szCs w:val="44"/>
                    </w:rPr>
                    <w:t>………….</w:t>
                  </w:r>
                </w:p>
              </w:txbxContent>
            </v:textbox>
          </v:shape>
        </w:pict>
      </w: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</w:p>
    <w:p w:rsidR="00E93E93" w:rsidRPr="00E00A61" w:rsidRDefault="00E93E93" w:rsidP="007139B2">
      <w:pPr>
        <w:tabs>
          <w:tab w:val="left" w:pos="1701"/>
          <w:tab w:val="left" w:pos="5387"/>
          <w:tab w:val="left" w:pos="7797"/>
        </w:tabs>
        <w:rPr>
          <w:b/>
          <w:bCs/>
          <w:color w:val="000000" w:themeColor="text1"/>
        </w:rPr>
      </w:pPr>
      <w:r w:rsidRPr="00E00A61">
        <w:rPr>
          <w:rFonts w:hint="cs"/>
          <w:b/>
          <w:bCs/>
          <w:color w:val="000000" w:themeColor="text1"/>
          <w:cs/>
        </w:rPr>
        <w:t>ผู้รายงาน</w:t>
      </w:r>
      <w:r w:rsidRPr="00E00A61">
        <w:rPr>
          <w:rFonts w:hint="cs"/>
          <w:color w:val="000000" w:themeColor="text1"/>
          <w:cs/>
        </w:rPr>
        <w:t>....</w:t>
      </w:r>
      <w:r w:rsidR="00057817">
        <w:rPr>
          <w:rFonts w:hint="cs"/>
          <w:color w:val="000000" w:themeColor="text1"/>
          <w:cs/>
        </w:rPr>
        <w:t>นางสาว</w:t>
      </w:r>
      <w:proofErr w:type="spellStart"/>
      <w:r w:rsidR="00057817">
        <w:rPr>
          <w:rFonts w:hint="cs"/>
          <w:color w:val="000000" w:themeColor="text1"/>
          <w:cs/>
        </w:rPr>
        <w:t>วิชญา</w:t>
      </w:r>
      <w:proofErr w:type="spellEnd"/>
      <w:r w:rsidR="00057817">
        <w:rPr>
          <w:rFonts w:hint="cs"/>
          <w:color w:val="000000" w:themeColor="text1"/>
          <w:cs/>
        </w:rPr>
        <w:t>ดา</w:t>
      </w:r>
      <w:r w:rsidR="007139B2" w:rsidRPr="00E00A61">
        <w:rPr>
          <w:rFonts w:hint="cs"/>
          <w:color w:val="000000" w:themeColor="text1"/>
          <w:cs/>
        </w:rPr>
        <w:t xml:space="preserve">   </w:t>
      </w:r>
      <w:r w:rsidR="00057817">
        <w:rPr>
          <w:rFonts w:hint="cs"/>
          <w:color w:val="000000" w:themeColor="text1"/>
          <w:cs/>
        </w:rPr>
        <w:t>กระจ่างศรี</w:t>
      </w:r>
      <w:r w:rsidRPr="00E00A61">
        <w:rPr>
          <w:rFonts w:hint="cs"/>
          <w:color w:val="000000" w:themeColor="text1"/>
          <w:cs/>
        </w:rPr>
        <w:t>..........................</w:t>
      </w:r>
      <w:r w:rsidRPr="00E00A61">
        <w:rPr>
          <w:rFonts w:hint="cs"/>
          <w:b/>
          <w:bCs/>
          <w:color w:val="000000" w:themeColor="text1"/>
          <w:cs/>
        </w:rPr>
        <w:t xml:space="preserve"> </w:t>
      </w:r>
      <w:r w:rsidRPr="00E00A61">
        <w:rPr>
          <w:rFonts w:hint="cs"/>
          <w:b/>
          <w:bCs/>
          <w:color w:val="000000" w:themeColor="text1"/>
          <w:cs/>
        </w:rPr>
        <w:tab/>
        <w:t xml:space="preserve">ตำแหน่ง </w:t>
      </w:r>
      <w:r w:rsidRPr="00E00A61">
        <w:rPr>
          <w:rFonts w:hint="cs"/>
          <w:color w:val="000000" w:themeColor="text1"/>
          <w:cs/>
        </w:rPr>
        <w:t>........</w:t>
      </w:r>
      <w:r w:rsidR="00057817">
        <w:rPr>
          <w:rFonts w:hint="cs"/>
          <w:color w:val="000000" w:themeColor="text1"/>
          <w:cs/>
        </w:rPr>
        <w:t>นักวิเคราะห์นโยบายและแผนปฏิบัติการ</w:t>
      </w:r>
      <w:r w:rsidRPr="00E00A61">
        <w:rPr>
          <w:rFonts w:hint="cs"/>
          <w:color w:val="000000" w:themeColor="text1"/>
          <w:cs/>
        </w:rPr>
        <w:t>.....................</w:t>
      </w:r>
    </w:p>
    <w:p w:rsidR="00E93E93" w:rsidRPr="00E00A61" w:rsidRDefault="00E93E93" w:rsidP="00503A50">
      <w:pPr>
        <w:tabs>
          <w:tab w:val="left" w:pos="1701"/>
          <w:tab w:val="left" w:pos="5387"/>
          <w:tab w:val="left" w:pos="7797"/>
          <w:tab w:val="left" w:pos="10773"/>
        </w:tabs>
        <w:rPr>
          <w:color w:val="000000" w:themeColor="text1"/>
        </w:rPr>
      </w:pPr>
      <w:r w:rsidRPr="00E00A61">
        <w:rPr>
          <w:rFonts w:hint="cs"/>
          <w:b/>
          <w:bCs/>
          <w:color w:val="000000" w:themeColor="text1"/>
          <w:cs/>
        </w:rPr>
        <w:t>โทรศัพท์/โทรสาร.</w:t>
      </w:r>
      <w:r w:rsidRPr="00E00A61">
        <w:rPr>
          <w:rFonts w:hint="cs"/>
          <w:color w:val="000000" w:themeColor="text1"/>
          <w:cs/>
        </w:rPr>
        <w:t>..........</w:t>
      </w:r>
      <w:r w:rsidR="00057817">
        <w:rPr>
          <w:rFonts w:hint="cs"/>
          <w:color w:val="000000" w:themeColor="text1"/>
          <w:cs/>
        </w:rPr>
        <w:t>0๔</w:t>
      </w:r>
      <w:r w:rsidR="007139B2" w:rsidRPr="00E00A61">
        <w:rPr>
          <w:rFonts w:hint="cs"/>
          <w:color w:val="000000" w:themeColor="text1"/>
          <w:cs/>
        </w:rPr>
        <w:t>4-</w:t>
      </w:r>
      <w:r w:rsidR="00057817">
        <w:rPr>
          <w:rFonts w:hint="cs"/>
          <w:color w:val="000000" w:themeColor="text1"/>
          <w:cs/>
        </w:rPr>
        <w:t>๐๕๖๐๑๗</w:t>
      </w:r>
      <w:r w:rsidRPr="00E00A61">
        <w:rPr>
          <w:rFonts w:hint="cs"/>
          <w:color w:val="000000" w:themeColor="text1"/>
          <w:cs/>
        </w:rPr>
        <w:t>.....................</w:t>
      </w:r>
      <w:r w:rsidRPr="00E00A61">
        <w:rPr>
          <w:rFonts w:hint="cs"/>
          <w:b/>
          <w:bCs/>
          <w:color w:val="000000" w:themeColor="text1"/>
          <w:cs/>
        </w:rPr>
        <w:t xml:space="preserve"> </w:t>
      </w:r>
      <w:r w:rsidRPr="00E00A61">
        <w:rPr>
          <w:b/>
          <w:bCs/>
          <w:color w:val="000000" w:themeColor="text1"/>
        </w:rPr>
        <w:tab/>
        <w:t>E-</w:t>
      </w:r>
      <w:proofErr w:type="gramStart"/>
      <w:r w:rsidRPr="00E00A61">
        <w:rPr>
          <w:b/>
          <w:bCs/>
          <w:color w:val="000000" w:themeColor="text1"/>
        </w:rPr>
        <w:t>mail :</w:t>
      </w:r>
      <w:proofErr w:type="gramEnd"/>
      <w:r w:rsidRPr="00E00A61">
        <w:rPr>
          <w:b/>
          <w:bCs/>
          <w:color w:val="000000" w:themeColor="text1"/>
        </w:rPr>
        <w:t xml:space="preserve"> </w:t>
      </w:r>
      <w:r w:rsidRPr="00E00A61">
        <w:rPr>
          <w:color w:val="000000" w:themeColor="text1"/>
        </w:rPr>
        <w:t>…</w:t>
      </w:r>
      <w:r w:rsidR="00057817">
        <w:rPr>
          <w:color w:val="000000" w:themeColor="text1"/>
        </w:rPr>
        <w:t>noo_kida</w:t>
      </w:r>
      <w:r w:rsidR="007139B2" w:rsidRPr="00E00A61">
        <w:rPr>
          <w:color w:val="000000" w:themeColor="text1"/>
        </w:rPr>
        <w:t>@hotmail.com</w:t>
      </w:r>
      <w:r w:rsidRPr="00E00A61">
        <w:rPr>
          <w:color w:val="000000" w:themeColor="text1"/>
        </w:rPr>
        <w:t>…………………..</w:t>
      </w:r>
      <w:r w:rsidRPr="00E00A61">
        <w:rPr>
          <w:b/>
          <w:bCs/>
          <w:color w:val="000000" w:themeColor="text1"/>
        </w:rPr>
        <w:tab/>
      </w:r>
      <w:r w:rsidRPr="00E00A61">
        <w:rPr>
          <w:b/>
          <w:bCs/>
          <w:color w:val="000000" w:themeColor="text1"/>
        </w:rPr>
        <w:tab/>
      </w:r>
      <w:r w:rsidRPr="00E00A61">
        <w:rPr>
          <w:rFonts w:hint="cs"/>
          <w:b/>
          <w:bCs/>
          <w:color w:val="000000" w:themeColor="text1"/>
          <w:cs/>
        </w:rPr>
        <w:t xml:space="preserve">วันที่ </w:t>
      </w:r>
      <w:r w:rsidRPr="00E00A61">
        <w:rPr>
          <w:rFonts w:hint="cs"/>
          <w:color w:val="000000" w:themeColor="text1"/>
          <w:cs/>
        </w:rPr>
        <w:t>.........</w:t>
      </w:r>
      <w:proofErr w:type="gramStart"/>
      <w:r w:rsidR="007139B2" w:rsidRPr="00E00A61">
        <w:rPr>
          <w:color w:val="000000" w:themeColor="text1"/>
        </w:rPr>
        <w:t>1</w:t>
      </w:r>
      <w:r w:rsidR="001A20D9">
        <w:rPr>
          <w:rFonts w:hint="cs"/>
          <w:color w:val="000000" w:themeColor="text1"/>
          <w:cs/>
        </w:rPr>
        <w:t>๙</w:t>
      </w:r>
      <w:r w:rsidR="007139B2" w:rsidRPr="00E00A61">
        <w:rPr>
          <w:color w:val="000000" w:themeColor="text1"/>
        </w:rPr>
        <w:t xml:space="preserve">  </w:t>
      </w:r>
      <w:r w:rsidR="001A20D9">
        <w:rPr>
          <w:rFonts w:hint="cs"/>
          <w:color w:val="000000" w:themeColor="text1"/>
          <w:cs/>
        </w:rPr>
        <w:t>ตุลาคม</w:t>
      </w:r>
      <w:proofErr w:type="gramEnd"/>
      <w:r w:rsidR="007139B2" w:rsidRPr="00E00A61">
        <w:rPr>
          <w:rFonts w:hint="cs"/>
          <w:color w:val="000000" w:themeColor="text1"/>
          <w:cs/>
        </w:rPr>
        <w:t xml:space="preserve">  2560</w:t>
      </w:r>
      <w:r w:rsidR="00503A50">
        <w:rPr>
          <w:rFonts w:hint="cs"/>
          <w:color w:val="000000" w:themeColor="text1"/>
          <w:cs/>
        </w:rPr>
        <w:t>........</w:t>
      </w:r>
    </w:p>
    <w:sectPr w:rsidR="00E93E93" w:rsidRPr="00E00A61" w:rsidSect="003E6E85">
      <w:pgSz w:w="16838" w:h="11906" w:orient="landscape"/>
      <w:pgMar w:top="567" w:right="567" w:bottom="426" w:left="56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46A56"/>
    <w:rsid w:val="000031C7"/>
    <w:rsid w:val="00057817"/>
    <w:rsid w:val="00082528"/>
    <w:rsid w:val="00084771"/>
    <w:rsid w:val="0009207F"/>
    <w:rsid w:val="000A240B"/>
    <w:rsid w:val="000B14F3"/>
    <w:rsid w:val="000D5D78"/>
    <w:rsid w:val="000E6A13"/>
    <w:rsid w:val="000F531A"/>
    <w:rsid w:val="0010229B"/>
    <w:rsid w:val="001163DC"/>
    <w:rsid w:val="00136191"/>
    <w:rsid w:val="0014346C"/>
    <w:rsid w:val="00143F5F"/>
    <w:rsid w:val="00153823"/>
    <w:rsid w:val="00170492"/>
    <w:rsid w:val="00190AA5"/>
    <w:rsid w:val="001A20D9"/>
    <w:rsid w:val="001A4431"/>
    <w:rsid w:val="001B7C57"/>
    <w:rsid w:val="002027C1"/>
    <w:rsid w:val="0021695E"/>
    <w:rsid w:val="00237132"/>
    <w:rsid w:val="00240B7D"/>
    <w:rsid w:val="00247098"/>
    <w:rsid w:val="002518DA"/>
    <w:rsid w:val="002605E0"/>
    <w:rsid w:val="002667A8"/>
    <w:rsid w:val="002740C1"/>
    <w:rsid w:val="002827E9"/>
    <w:rsid w:val="002A2E43"/>
    <w:rsid w:val="002C72E0"/>
    <w:rsid w:val="002F11FF"/>
    <w:rsid w:val="00311688"/>
    <w:rsid w:val="0031463C"/>
    <w:rsid w:val="00346A56"/>
    <w:rsid w:val="00371802"/>
    <w:rsid w:val="00377149"/>
    <w:rsid w:val="003802BE"/>
    <w:rsid w:val="00384DD2"/>
    <w:rsid w:val="00397321"/>
    <w:rsid w:val="003B7B17"/>
    <w:rsid w:val="003D65F7"/>
    <w:rsid w:val="003D7063"/>
    <w:rsid w:val="003E6E85"/>
    <w:rsid w:val="0040615D"/>
    <w:rsid w:val="004138A2"/>
    <w:rsid w:val="00415D48"/>
    <w:rsid w:val="00435B8D"/>
    <w:rsid w:val="00471377"/>
    <w:rsid w:val="004809AE"/>
    <w:rsid w:val="004B456D"/>
    <w:rsid w:val="00501BA2"/>
    <w:rsid w:val="00502A34"/>
    <w:rsid w:val="005038DE"/>
    <w:rsid w:val="00503A50"/>
    <w:rsid w:val="0054092E"/>
    <w:rsid w:val="0059546A"/>
    <w:rsid w:val="005A27B7"/>
    <w:rsid w:val="005A660D"/>
    <w:rsid w:val="005C31AB"/>
    <w:rsid w:val="005C6949"/>
    <w:rsid w:val="005E4A79"/>
    <w:rsid w:val="005E4E0A"/>
    <w:rsid w:val="00601872"/>
    <w:rsid w:val="006261AE"/>
    <w:rsid w:val="006316F6"/>
    <w:rsid w:val="00633964"/>
    <w:rsid w:val="00636097"/>
    <w:rsid w:val="00640E3E"/>
    <w:rsid w:val="00646708"/>
    <w:rsid w:val="0069776E"/>
    <w:rsid w:val="006B1C60"/>
    <w:rsid w:val="006B704A"/>
    <w:rsid w:val="006D5CC1"/>
    <w:rsid w:val="007139B2"/>
    <w:rsid w:val="00715A00"/>
    <w:rsid w:val="007463C0"/>
    <w:rsid w:val="00770F8E"/>
    <w:rsid w:val="007A2724"/>
    <w:rsid w:val="007A2B70"/>
    <w:rsid w:val="007A378F"/>
    <w:rsid w:val="00802CBF"/>
    <w:rsid w:val="008053B6"/>
    <w:rsid w:val="00824E9F"/>
    <w:rsid w:val="00833F1B"/>
    <w:rsid w:val="00860CA7"/>
    <w:rsid w:val="00885E77"/>
    <w:rsid w:val="00893EA0"/>
    <w:rsid w:val="008A0E96"/>
    <w:rsid w:val="008B659B"/>
    <w:rsid w:val="008B7ACE"/>
    <w:rsid w:val="008C426E"/>
    <w:rsid w:val="008E2D15"/>
    <w:rsid w:val="008E3456"/>
    <w:rsid w:val="008E5A50"/>
    <w:rsid w:val="008F6F9C"/>
    <w:rsid w:val="009023E0"/>
    <w:rsid w:val="009F27EB"/>
    <w:rsid w:val="00A002FF"/>
    <w:rsid w:val="00A025E4"/>
    <w:rsid w:val="00A2704B"/>
    <w:rsid w:val="00A4214C"/>
    <w:rsid w:val="00A47D89"/>
    <w:rsid w:val="00A84CF7"/>
    <w:rsid w:val="00A851B9"/>
    <w:rsid w:val="00A93BF9"/>
    <w:rsid w:val="00AA1B75"/>
    <w:rsid w:val="00AD607E"/>
    <w:rsid w:val="00AE4F73"/>
    <w:rsid w:val="00AF4DCF"/>
    <w:rsid w:val="00AF55B8"/>
    <w:rsid w:val="00AF74D5"/>
    <w:rsid w:val="00B011C2"/>
    <w:rsid w:val="00B01DFB"/>
    <w:rsid w:val="00B13F15"/>
    <w:rsid w:val="00B16952"/>
    <w:rsid w:val="00B33F2D"/>
    <w:rsid w:val="00B67C31"/>
    <w:rsid w:val="00B72281"/>
    <w:rsid w:val="00B777D3"/>
    <w:rsid w:val="00B978D5"/>
    <w:rsid w:val="00BA2FCE"/>
    <w:rsid w:val="00BF04CB"/>
    <w:rsid w:val="00C15039"/>
    <w:rsid w:val="00C71468"/>
    <w:rsid w:val="00C8642C"/>
    <w:rsid w:val="00C97ACC"/>
    <w:rsid w:val="00CD4067"/>
    <w:rsid w:val="00D0393E"/>
    <w:rsid w:val="00D072AD"/>
    <w:rsid w:val="00D07E02"/>
    <w:rsid w:val="00D10559"/>
    <w:rsid w:val="00D12611"/>
    <w:rsid w:val="00D6021C"/>
    <w:rsid w:val="00D764B7"/>
    <w:rsid w:val="00D95D2A"/>
    <w:rsid w:val="00DA0FA8"/>
    <w:rsid w:val="00DA6114"/>
    <w:rsid w:val="00DC371B"/>
    <w:rsid w:val="00DE2850"/>
    <w:rsid w:val="00E00A61"/>
    <w:rsid w:val="00E04304"/>
    <w:rsid w:val="00E05D48"/>
    <w:rsid w:val="00E43FFE"/>
    <w:rsid w:val="00E93E93"/>
    <w:rsid w:val="00E94BC8"/>
    <w:rsid w:val="00E94CE0"/>
    <w:rsid w:val="00E96E8E"/>
    <w:rsid w:val="00ED444D"/>
    <w:rsid w:val="00EF1245"/>
    <w:rsid w:val="00EF2B88"/>
    <w:rsid w:val="00F00E7B"/>
    <w:rsid w:val="00F13B9E"/>
    <w:rsid w:val="00F22BFD"/>
    <w:rsid w:val="00F26FC3"/>
    <w:rsid w:val="00F47DCC"/>
    <w:rsid w:val="00F5589A"/>
    <w:rsid w:val="00F72409"/>
    <w:rsid w:val="00F76B6C"/>
    <w:rsid w:val="00FA756B"/>
    <w:rsid w:val="00FB1649"/>
    <w:rsid w:val="00FB3BB5"/>
    <w:rsid w:val="00FB631D"/>
    <w:rsid w:val="00FE32C8"/>
    <w:rsid w:val="00FE7C52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3F1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13F15"/>
    <w:rPr>
      <w:rFonts w:ascii="Tahoma" w:hAnsi="Tahoma" w:cs="Angsana New"/>
      <w:sz w:val="16"/>
      <w:szCs w:val="20"/>
    </w:rPr>
  </w:style>
  <w:style w:type="paragraph" w:styleId="a6">
    <w:name w:val="Normal (Web)"/>
    <w:basedOn w:val="a"/>
    <w:uiPriority w:val="99"/>
    <w:semiHidden/>
    <w:unhideWhenUsed/>
    <w:rsid w:val="00DA0FA8"/>
    <w:pPr>
      <w:spacing w:before="100" w:beforeAutospacing="1" w:after="100" w:afterAutospacing="1"/>
    </w:pPr>
    <w:rPr>
      <w:rFonts w:ascii="Angsana New" w:eastAsiaTheme="minorEastAsia" w:hAnsi="Angsana New" w:cs="Angsana New"/>
      <w:sz w:val="28"/>
      <w:szCs w:val="28"/>
    </w:rPr>
  </w:style>
  <w:style w:type="paragraph" w:styleId="a7">
    <w:name w:val="No Spacing"/>
    <w:uiPriority w:val="1"/>
    <w:qFormat/>
    <w:rsid w:val="000D5D78"/>
    <w:rPr>
      <w:rFonts w:ascii="Calibri" w:eastAsia="Calibri" w:hAnsi="Calibri" w:cs="Cordia New"/>
      <w:sz w:val="22"/>
      <w:szCs w:val="28"/>
    </w:rPr>
  </w:style>
  <w:style w:type="paragraph" w:styleId="a8">
    <w:name w:val="List Paragraph"/>
    <w:basedOn w:val="a"/>
    <w:uiPriority w:val="34"/>
    <w:qFormat/>
    <w:rsid w:val="00833F1B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3F1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13F15"/>
    <w:rPr>
      <w:rFonts w:ascii="Tahoma" w:hAnsi="Tahoma" w:cs="Angsana New"/>
      <w:sz w:val="16"/>
      <w:szCs w:val="20"/>
    </w:rPr>
  </w:style>
  <w:style w:type="paragraph" w:styleId="a6">
    <w:name w:val="Normal (Web)"/>
    <w:basedOn w:val="a"/>
    <w:uiPriority w:val="99"/>
    <w:semiHidden/>
    <w:unhideWhenUsed/>
    <w:rsid w:val="00DA0FA8"/>
    <w:pPr>
      <w:spacing w:before="100" w:beforeAutospacing="1" w:after="100" w:afterAutospacing="1"/>
    </w:pPr>
    <w:rPr>
      <w:rFonts w:ascii="Angsana New" w:eastAsiaTheme="minorEastAsia" w:hAnsi="Angsana New" w:cs="Angsana New"/>
      <w:sz w:val="28"/>
      <w:szCs w:val="28"/>
    </w:rPr>
  </w:style>
  <w:style w:type="paragraph" w:styleId="a7">
    <w:name w:val="No Spacing"/>
    <w:uiPriority w:val="1"/>
    <w:qFormat/>
    <w:rsid w:val="000D5D78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59301-89C5-479E-B31E-8D204BF4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116</cp:revision>
  <cp:lastPrinted>2017-12-12T06:40:00Z</cp:lastPrinted>
  <dcterms:created xsi:type="dcterms:W3CDTF">2017-06-06T09:16:00Z</dcterms:created>
  <dcterms:modified xsi:type="dcterms:W3CDTF">2017-12-12T06:58:00Z</dcterms:modified>
</cp:coreProperties>
</file>